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70569A" w:rsidRPr="0070569A" w:rsidTr="0070569A">
        <w:trPr>
          <w:trHeight w:val="1080"/>
          <w:tblCellSpacing w:w="15" w:type="dxa"/>
          <w:jc w:val="center"/>
        </w:trPr>
        <w:tc>
          <w:tcPr>
            <w:tcW w:w="0" w:type="auto"/>
            <w:hideMark/>
          </w:tcPr>
          <w:p w:rsidR="0070569A" w:rsidRPr="0070569A" w:rsidRDefault="0070569A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Dichiarazione sostitutiva</w:t>
            </w:r>
            <w:r w:rsidRPr="0070569A">
              <w:rPr>
                <w:rFonts w:ascii="Trebuchet MS" w:eastAsia="Times New Roman" w:hAnsi="Trebuchet MS" w:cs="Times New Roman"/>
                <w:color w:val="000000"/>
                <w:sz w:val="48"/>
                <w:szCs w:val="48"/>
                <w:lang w:eastAsia="it-IT"/>
              </w:rPr>
              <w:br/>
            </w:r>
            <w:r w:rsidRPr="0070569A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DELL'ATTO </w:t>
            </w:r>
            <w:proofErr w:type="spellStart"/>
            <w:r w:rsidRPr="0070569A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it-IT"/>
              </w:rPr>
              <w:t>DI</w:t>
            </w:r>
            <w:proofErr w:type="spellEnd"/>
            <w:r w:rsidRPr="0070569A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NOTORIETA'</w:t>
            </w:r>
          </w:p>
          <w:p w:rsidR="0070569A" w:rsidRPr="0070569A" w:rsidRDefault="0064478F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pict>
                <v:rect id="_x0000_i1025" style="width:337.5pt;height:.75pt" o:hrpct="0" o:hralign="center" o:hrstd="t" o:hrnoshade="t" o:hr="t" fillcolor="#aca899" stroked="f"/>
              </w:pict>
            </w:r>
          </w:p>
          <w:p w:rsidR="0070569A" w:rsidRPr="0070569A" w:rsidRDefault="0070569A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 xml:space="preserve">(Art. 47 - D.P.R. 28 </w:t>
            </w:r>
            <w:proofErr w:type="spellStart"/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dicembre</w:t>
            </w:r>
            <w:proofErr w:type="spellEnd"/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 xml:space="preserve"> 2000, n. 445)</w:t>
            </w:r>
            <w:r w:rsidRPr="0070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  <w:p w:rsidR="0070569A" w:rsidRPr="0070569A" w:rsidRDefault="0070569A" w:rsidP="0070569A">
            <w:pPr>
              <w:spacing w:before="100" w:beforeAutospacing="1" w:after="24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0569A"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it-IT"/>
              </w:rPr>
              <w:br/>
            </w:r>
          </w:p>
          <w:p w:rsidR="0070569A" w:rsidRPr="0070569A" w:rsidRDefault="0070569A" w:rsidP="0070569A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La Sottoscritta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Casile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Girolama</w:t>
            </w:r>
            <w:proofErr w:type="spellEnd"/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0569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nato 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Reggio Calabria l’1/03/1958</w:t>
            </w:r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 xml:space="preserve">residente 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Reggio Calabria</w:t>
            </w:r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in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Ciccarello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Caprai, </w:t>
            </w:r>
            <w:proofErr w:type="spellStart"/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n°</w:t>
            </w:r>
            <w:proofErr w:type="spellEnd"/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31</w:t>
            </w:r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70569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  <w:t>consapevole che chiunque rilascia dichiarazioni mendaci è punito ai sensi del codice penale e delle leggi speciali in materia, ai sensi e per gli effetti dell'art. 76 D.P.R. n. 445/2000</w:t>
            </w:r>
          </w:p>
          <w:p w:rsidR="00C60A58" w:rsidRDefault="0070569A" w:rsidP="00C60A58">
            <w:pPr>
              <w:spacing w:after="120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t>DICHIARA</w:t>
            </w:r>
          </w:p>
          <w:p w:rsidR="00C60A58" w:rsidRPr="00A466A3" w:rsidRDefault="00C60A58" w:rsidP="00A466A3">
            <w:pPr>
              <w:spacing w:after="120"/>
              <w:ind w:left="0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66A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Informazioni personali</w:t>
            </w:r>
            <w:r w:rsidR="0070569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>
              <w:t xml:space="preserve">Di svolgere la propria attività lavorativa in qualità di Dirigente Biologo presso l’Unità Operativa  Genetica Medica Dell’Azienda Ospedaliera </w:t>
            </w:r>
            <w:proofErr w:type="spellStart"/>
            <w:r>
              <w:t>B.M.M.</w:t>
            </w:r>
            <w:proofErr w:type="spellEnd"/>
            <w:r>
              <w:t xml:space="preserve"> di Reggio Calabria dal 04/02/2004 a tutt0ggi.</w:t>
            </w:r>
          </w:p>
          <w:p w:rsidR="00C60A58" w:rsidRDefault="00C60A58" w:rsidP="00C60A58">
            <w:pPr>
              <w:spacing w:after="120"/>
              <w:ind w:left="0"/>
            </w:pPr>
            <w:r>
              <w:t>Di avere ottenuto l’Incarico di alta Specialità “Diagnosi citogenetica pre-natale e post-natale” giusta DDG 267 del 20/04/2009.</w:t>
            </w:r>
          </w:p>
          <w:p w:rsidR="00C60A58" w:rsidRDefault="00C60A58" w:rsidP="00C60A58">
            <w:pPr>
              <w:spacing w:after="120"/>
              <w:ind w:left="0"/>
            </w:pPr>
            <w:r>
              <w:t>Tel. 0965.397296</w:t>
            </w:r>
          </w:p>
          <w:p w:rsidR="00C60A58" w:rsidRDefault="00C60A58" w:rsidP="00C60A58">
            <w:pPr>
              <w:spacing w:after="120"/>
              <w:ind w:left="0"/>
            </w:pPr>
            <w:r>
              <w:t>Fax. 0965.397350</w:t>
            </w:r>
          </w:p>
          <w:p w:rsidR="00C60A58" w:rsidRDefault="00C60A58" w:rsidP="00C60A58">
            <w:pPr>
              <w:spacing w:after="120"/>
              <w:ind w:left="0"/>
            </w:pPr>
            <w:r>
              <w:t xml:space="preserve">e-mail </w:t>
            </w:r>
            <w:hyperlink r:id="rId7" w:history="1">
              <w:r w:rsidRPr="00C42FB9">
                <w:rPr>
                  <w:rStyle w:val="Collegamentoipertestuale"/>
                </w:rPr>
                <w:t>minaca@hotmail.it</w:t>
              </w:r>
            </w:hyperlink>
          </w:p>
          <w:p w:rsidR="00C60A58" w:rsidRDefault="00C60A58" w:rsidP="00C60A58">
            <w:pPr>
              <w:spacing w:after="120"/>
              <w:ind w:left="0"/>
            </w:pPr>
            <w:r>
              <w:t>Iscritta all’ Ordine Nazionale dei Biologi dal 06/04/1984 a tutt’oggi con n.° d’Ordine 019918.</w:t>
            </w:r>
          </w:p>
          <w:p w:rsidR="0083052F" w:rsidRPr="001814B9" w:rsidRDefault="0083052F" w:rsidP="0083052F">
            <w:pPr>
              <w:spacing w:after="120"/>
              <w:ind w:left="0"/>
              <w:rPr>
                <w:b/>
              </w:rPr>
            </w:pPr>
            <w:r w:rsidRPr="001814B9">
              <w:rPr>
                <w:b/>
              </w:rPr>
              <w:t>Appartenenza a Società Scientifiche:</w:t>
            </w:r>
          </w:p>
          <w:p w:rsidR="0083052F" w:rsidRDefault="0083052F" w:rsidP="0083052F">
            <w:pPr>
              <w:spacing w:after="120"/>
              <w:ind w:left="0"/>
            </w:pPr>
            <w:proofErr w:type="spellStart"/>
            <w:r>
              <w:t>A.I.C.M.</w:t>
            </w:r>
            <w:proofErr w:type="spellEnd"/>
            <w:r>
              <w:t>: Associazione Italiana di Citogenetica Medica.</w:t>
            </w:r>
          </w:p>
          <w:p w:rsidR="0083052F" w:rsidRPr="0083052F" w:rsidRDefault="0083052F" w:rsidP="0083052F">
            <w:pPr>
              <w:spacing w:after="120"/>
              <w:ind w:left="0"/>
            </w:pPr>
            <w:proofErr w:type="spellStart"/>
            <w:r>
              <w:t>S.I.G.U.</w:t>
            </w:r>
            <w:proofErr w:type="spellEnd"/>
            <w:r>
              <w:t>: Società Italiana di Genetica Medica.</w:t>
            </w:r>
          </w:p>
          <w:p w:rsidR="00C60A58" w:rsidRPr="001814B9" w:rsidRDefault="00C60A58" w:rsidP="00C60A58">
            <w:pPr>
              <w:spacing w:after="120"/>
              <w:ind w:left="-30"/>
              <w:rPr>
                <w:b/>
              </w:rPr>
            </w:pPr>
            <w:r w:rsidRPr="001814B9">
              <w:rPr>
                <w:b/>
              </w:rPr>
              <w:t>Corso di studi</w:t>
            </w:r>
          </w:p>
          <w:p w:rsidR="00C60A58" w:rsidRDefault="00C60A58" w:rsidP="00C60A58">
            <w:pPr>
              <w:spacing w:after="120"/>
              <w:ind w:left="-30"/>
            </w:pPr>
            <w:r>
              <w:t xml:space="preserve">A. </w:t>
            </w:r>
            <w:proofErr w:type="spellStart"/>
            <w:r>
              <w:t>Scol</w:t>
            </w:r>
            <w:proofErr w:type="spellEnd"/>
            <w:r>
              <w:t>. 75-76 Maturità Scientifica.</w:t>
            </w:r>
          </w:p>
          <w:p w:rsidR="00C60A58" w:rsidRDefault="00C60A58" w:rsidP="00C60A58">
            <w:pPr>
              <w:spacing w:after="120"/>
              <w:ind w:left="-30"/>
            </w:pPr>
            <w:r>
              <w:t>25/06/1981 Laurea in Scienze Biologiche</w:t>
            </w:r>
            <w:r w:rsidR="0082548F">
              <w:t xml:space="preserve"> presso l’Università degli studi di Messina</w:t>
            </w:r>
            <w:r>
              <w:t>.</w:t>
            </w:r>
          </w:p>
          <w:p w:rsidR="00C60A58" w:rsidRDefault="00C60A58" w:rsidP="00C60A58">
            <w:pPr>
              <w:spacing w:after="120"/>
              <w:ind w:left="-30"/>
            </w:pPr>
            <w:r>
              <w:t>07/11/1987 Specializzazione in Microbiologia Applicata</w:t>
            </w:r>
            <w:r w:rsidR="0082548F">
              <w:t xml:space="preserve"> presso l’Università degli studi di Messina</w:t>
            </w:r>
            <w:r>
              <w:t>.</w:t>
            </w:r>
          </w:p>
          <w:p w:rsidR="00C60A58" w:rsidRDefault="00C60A58" w:rsidP="0082548F">
            <w:pPr>
              <w:spacing w:after="120"/>
              <w:ind w:left="-30"/>
            </w:pPr>
            <w:r>
              <w:t>13/12/2002 Specializzazione in Genetica Medica</w:t>
            </w:r>
            <w:r w:rsidR="0082548F">
              <w:t xml:space="preserve"> presso l’Università degli studi “G. D’Annunzio di Chieti.</w:t>
            </w:r>
          </w:p>
          <w:p w:rsidR="00C60A58" w:rsidRPr="001814B9" w:rsidRDefault="00C60A58" w:rsidP="00C60A58">
            <w:pPr>
              <w:spacing w:after="120"/>
              <w:ind w:left="-30"/>
              <w:rPr>
                <w:b/>
              </w:rPr>
            </w:pPr>
            <w:r w:rsidRPr="001814B9">
              <w:rPr>
                <w:b/>
              </w:rPr>
              <w:t>Periodo di studio all’estero</w:t>
            </w:r>
          </w:p>
          <w:p w:rsidR="00C60A58" w:rsidRDefault="00C60A58" w:rsidP="00C60A58">
            <w:pPr>
              <w:spacing w:after="120"/>
              <w:ind w:left="-30"/>
              <w:rPr>
                <w:lang w:val="en-GB"/>
              </w:rPr>
            </w:pPr>
            <w:r w:rsidRPr="0082548F">
              <w:t xml:space="preserve">15/03/88-15/06/88 </w:t>
            </w:r>
            <w:proofErr w:type="spellStart"/>
            <w:r w:rsidRPr="0082548F">
              <w:t>Medical</w:t>
            </w:r>
            <w:proofErr w:type="spellEnd"/>
            <w:r w:rsidRPr="0082548F">
              <w:t xml:space="preserve"> </w:t>
            </w:r>
            <w:proofErr w:type="spellStart"/>
            <w:r w:rsidRPr="0082548F">
              <w:t>University</w:t>
            </w:r>
            <w:proofErr w:type="spellEnd"/>
            <w:r w:rsidRPr="0082548F">
              <w:t xml:space="preserve"> </w:t>
            </w:r>
            <w:proofErr w:type="spellStart"/>
            <w:r w:rsidRPr="0082548F">
              <w:t>of</w:t>
            </w:r>
            <w:proofErr w:type="spellEnd"/>
            <w:r w:rsidRPr="0082548F">
              <w:t xml:space="preserve"> South Carolina, </w:t>
            </w:r>
            <w:proofErr w:type="spellStart"/>
            <w:r w:rsidRPr="0082548F">
              <w:t>Dpt</w:t>
            </w:r>
            <w:proofErr w:type="spellEnd"/>
            <w:r w:rsidRPr="0082548F">
              <w:t xml:space="preserve">. </w:t>
            </w:r>
            <w:r>
              <w:rPr>
                <w:lang w:val="en-GB"/>
              </w:rPr>
              <w:t>Of Basic and C</w:t>
            </w:r>
            <w:r w:rsidRPr="002B5172">
              <w:rPr>
                <w:lang w:val="en-GB"/>
              </w:rPr>
              <w:t xml:space="preserve">linical Immunology and Microbiology, </w:t>
            </w:r>
            <w:smartTag w:uri="urn:schemas-microsoft-com:office:smarttags" w:element="Street">
              <w:r w:rsidRPr="002B5172">
                <w:rPr>
                  <w:lang w:val="en-GB"/>
                </w:rPr>
                <w:t>171 Ashley Ave.</w:t>
              </w:r>
            </w:smartTag>
            <w:r w:rsidRPr="002B5172">
              <w:rPr>
                <w:lang w:val="en-GB"/>
              </w:rPr>
              <w:t xml:space="preserve"> </w:t>
            </w:r>
            <w:smartTag w:uri="urn:schemas-microsoft-com:office:smarttags" w:element="City">
              <w:r w:rsidRPr="002B5172">
                <w:rPr>
                  <w:lang w:val="en-GB"/>
                </w:rPr>
                <w:t>Charleston</w:t>
              </w:r>
            </w:smartTag>
            <w:r w:rsidRPr="002B5172">
              <w:rPr>
                <w:lang w:val="en-GB"/>
              </w:rPr>
              <w:t xml:space="preserve"> </w:t>
            </w:r>
            <w:smartTag w:uri="urn:schemas-microsoft-com:office:smarttags" w:element="State">
              <w:r w:rsidRPr="002B5172">
                <w:rPr>
                  <w:lang w:val="en-GB"/>
                </w:rPr>
                <w:t>S.C.</w:t>
              </w:r>
            </w:smartTag>
            <w:r w:rsidRPr="002B5172">
              <w:rPr>
                <w:lang w:val="en-GB"/>
              </w:rPr>
              <w:t xml:space="preserve"> </w:t>
            </w:r>
            <w:smartTag w:uri="urn:schemas-microsoft-com:office:smarttags" w:element="PostalCode">
              <w:r w:rsidRPr="002B5172">
                <w:rPr>
                  <w:lang w:val="en-GB"/>
                </w:rPr>
                <w:t>29425</w:t>
              </w:r>
            </w:smartTag>
            <w:r w:rsidRPr="002B5172">
              <w:rPr>
                <w:lang w:val="en-GB"/>
              </w:rPr>
              <w:t xml:space="preserve"> U.S.A.</w:t>
            </w:r>
          </w:p>
          <w:p w:rsidR="00A466A3" w:rsidRPr="001814B9" w:rsidRDefault="00A466A3" w:rsidP="00A466A3">
            <w:pPr>
              <w:spacing w:after="120"/>
              <w:ind w:left="0"/>
              <w:rPr>
                <w:b/>
              </w:rPr>
            </w:pPr>
            <w:r w:rsidRPr="001814B9">
              <w:rPr>
                <w:b/>
              </w:rPr>
              <w:t>Esperienza Professionale</w:t>
            </w:r>
          </w:p>
          <w:p w:rsidR="00A466A3" w:rsidRDefault="00A466A3" w:rsidP="0020175B">
            <w:pPr>
              <w:spacing w:after="120"/>
              <w:ind w:left="0"/>
            </w:pPr>
            <w:r>
              <w:t>Dal 06/04/1984 al 09/03/1991 presso Laboratori di Analisi Convenzionati con la Regione</w:t>
            </w:r>
          </w:p>
          <w:p w:rsidR="00A466A3" w:rsidRDefault="00A466A3" w:rsidP="0020175B">
            <w:pPr>
              <w:spacing w:after="120"/>
              <w:ind w:left="0"/>
            </w:pPr>
            <w:r>
              <w:t>Calabria.</w:t>
            </w:r>
          </w:p>
          <w:p w:rsidR="00A466A3" w:rsidRDefault="00A466A3" w:rsidP="0020175B">
            <w:pPr>
              <w:spacing w:after="120"/>
              <w:ind w:left="0"/>
            </w:pPr>
            <w:r>
              <w:t>Dal 18/03/1991 al 03/02/2004, Biologo Convenzionato esterno con le U.S.S.L. 29 e 31</w:t>
            </w:r>
          </w:p>
          <w:p w:rsidR="00A466A3" w:rsidRDefault="00A466A3" w:rsidP="0020175B">
            <w:pPr>
              <w:spacing w:after="120"/>
              <w:ind w:left="0"/>
            </w:pPr>
            <w:r>
              <w:lastRenderedPageBreak/>
              <w:t xml:space="preserve">confluite nella </w:t>
            </w:r>
            <w:proofErr w:type="spellStart"/>
            <w:r>
              <w:t>A.S.S.L.</w:t>
            </w:r>
            <w:proofErr w:type="spellEnd"/>
            <w:r>
              <w:t xml:space="preserve"> 11 della Regione Calabria.</w:t>
            </w:r>
            <w:r w:rsidRPr="00B9291F">
              <w:t xml:space="preserve"> </w:t>
            </w:r>
          </w:p>
          <w:p w:rsidR="00A466A3" w:rsidRDefault="00A466A3" w:rsidP="0020175B">
            <w:pPr>
              <w:spacing w:after="120"/>
              <w:ind w:left="0"/>
            </w:pPr>
            <w:r>
              <w:t>Dal 02/03/1998 al 01/09/1998, Convenzione regolante il proprio incarico con L’Azienda</w:t>
            </w:r>
          </w:p>
          <w:p w:rsidR="00A466A3" w:rsidRDefault="00A466A3" w:rsidP="0020175B">
            <w:pPr>
              <w:spacing w:after="120"/>
              <w:ind w:left="0"/>
            </w:pPr>
            <w:r>
              <w:t xml:space="preserve">Ospedaliera </w:t>
            </w:r>
            <w:proofErr w:type="spellStart"/>
            <w:r>
              <w:t>B.M.M.</w:t>
            </w:r>
            <w:proofErr w:type="spellEnd"/>
            <w:r>
              <w:t>, in sinergia con il Primario di Genetica Medica Dr. Carmelo Laganà.</w:t>
            </w:r>
          </w:p>
          <w:p w:rsidR="007749DC" w:rsidRDefault="00A466A3" w:rsidP="00A466A3">
            <w:pPr>
              <w:spacing w:after="120"/>
              <w:ind w:left="0"/>
            </w:pPr>
            <w:r w:rsidRPr="00A466A3">
              <w:rPr>
                <w:b/>
              </w:rPr>
              <w:t>Capacità linguistiche</w:t>
            </w:r>
            <w:r>
              <w:t>: Inglese scolastico.</w:t>
            </w:r>
          </w:p>
          <w:p w:rsidR="00390327" w:rsidRPr="00390327" w:rsidRDefault="00390327" w:rsidP="00A466A3">
            <w:pPr>
              <w:spacing w:after="120"/>
              <w:ind w:left="0"/>
            </w:pPr>
            <w:r w:rsidRPr="00390327">
              <w:rPr>
                <w:b/>
              </w:rPr>
              <w:t>Capacità e competenze organizzative:</w:t>
            </w:r>
          </w:p>
          <w:p w:rsidR="00390327" w:rsidRPr="00390327" w:rsidRDefault="00390327" w:rsidP="00A466A3">
            <w:pPr>
              <w:spacing w:after="120"/>
              <w:ind w:left="0"/>
            </w:pPr>
            <w:r w:rsidRPr="00390327">
              <w:t xml:space="preserve">Coordinamento del personale dell’area biologica e tecnica per la redazione delle singole procedure finalizzate al controllo di qualità e al mantenimento della qualità raggiunta nel settore </w:t>
            </w:r>
            <w:r w:rsidR="0020175B">
              <w:t>“Diagnosi citogenetica pre-natale e post-natale”</w:t>
            </w:r>
            <w:r w:rsidRPr="00390327">
              <w:t>.</w:t>
            </w:r>
          </w:p>
          <w:p w:rsidR="00390327" w:rsidRPr="00390327" w:rsidRDefault="00390327" w:rsidP="00A466A3">
            <w:pPr>
              <w:spacing w:after="120"/>
              <w:ind w:left="0"/>
              <w:rPr>
                <w:b/>
              </w:rPr>
            </w:pPr>
            <w:r w:rsidRPr="00390327">
              <w:rPr>
                <w:b/>
              </w:rPr>
              <w:t>Capacità e competenze tecniche:</w:t>
            </w:r>
          </w:p>
          <w:p w:rsidR="00390327" w:rsidRPr="00390327" w:rsidRDefault="00390327" w:rsidP="00390327">
            <w:pPr>
              <w:pStyle w:val="Eaoaeaa"/>
              <w:widowControl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Utilizzo </w:t>
            </w:r>
            <w:proofErr w:type="spellStart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>routinario</w:t>
            </w:r>
            <w:proofErr w:type="spellEnd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di strumentazione complessa per determinazioni analitiche e gestione dei sistemi informativi installati presso </w:t>
            </w:r>
            <w:proofErr w:type="spellStart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>presso</w:t>
            </w:r>
            <w:proofErr w:type="spellEnd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l’Unità Operativa  Genetica Medica Dell’Azienda Ospedaliera </w:t>
            </w:r>
            <w:proofErr w:type="spellStart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>B.M.M.</w:t>
            </w:r>
            <w:proofErr w:type="spellEnd"/>
            <w:r w:rsidRPr="00390327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di Reggio Calabria</w:t>
            </w:r>
          </w:p>
          <w:p w:rsidR="007749DC" w:rsidRDefault="007749DC" w:rsidP="007749D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:rsidR="007749DC" w:rsidRPr="00D95EB5" w:rsidRDefault="007749DC" w:rsidP="00390327">
            <w:pPr>
              <w:spacing w:after="120"/>
              <w:ind w:left="0"/>
              <w:rPr>
                <w:b/>
              </w:rPr>
            </w:pPr>
            <w:r w:rsidRPr="00D95EB5">
              <w:rPr>
                <w:b/>
              </w:rPr>
              <w:t>Partecipazione a corsi di aggiornamento e convegni scientifici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1) Workshop “Sviluppi tecnologici e sperimentali della </w:t>
            </w:r>
            <w:proofErr w:type="spellStart"/>
            <w:r>
              <w:t>citometria</w:t>
            </w:r>
            <w:proofErr w:type="spellEnd"/>
            <w:r>
              <w:t xml:space="preserve"> a flusso” —Messina,</w:t>
            </w:r>
          </w:p>
          <w:p w:rsidR="007749DC" w:rsidRDefault="007749DC" w:rsidP="00390327">
            <w:pPr>
              <w:spacing w:after="120"/>
              <w:ind w:left="0"/>
            </w:pPr>
            <w:r>
              <w:t>10/10/1988.</w:t>
            </w:r>
          </w:p>
          <w:p w:rsidR="007749DC" w:rsidRDefault="007749DC" w:rsidP="00390327">
            <w:pPr>
              <w:spacing w:after="120"/>
              <w:ind w:left="0"/>
            </w:pPr>
            <w:r>
              <w:t>2) Corso di aggiornamento teorico-pratico in Parassitologia — Reggio Calabria,</w:t>
            </w:r>
          </w:p>
          <w:p w:rsidR="007749DC" w:rsidRDefault="007749DC" w:rsidP="00390327">
            <w:pPr>
              <w:spacing w:after="120"/>
              <w:ind w:left="0"/>
            </w:pPr>
            <w:r>
              <w:t>10/03/1990.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3) I Congresso Nazionale </w:t>
            </w:r>
            <w:proofErr w:type="spellStart"/>
            <w:r>
              <w:t>S.N.U.B.C.I.</w:t>
            </w:r>
            <w:proofErr w:type="spellEnd"/>
            <w:r>
              <w:t xml:space="preserve"> “Il biologo Ambulatoriale: Ambiente e Sanità” Palermo, 24-26 Maggio 1991.</w:t>
            </w:r>
          </w:p>
          <w:p w:rsidR="007749DC" w:rsidRDefault="007749DC" w:rsidP="00390327">
            <w:pPr>
              <w:spacing w:after="120"/>
              <w:ind w:left="0"/>
            </w:pPr>
            <w:r>
              <w:t>4) IV Congresso Internazionale Ordine Nazionale dei Biologi” I problemi della moderna</w:t>
            </w:r>
          </w:p>
          <w:p w:rsidR="007749DC" w:rsidRDefault="007749DC" w:rsidP="00390327">
            <w:pPr>
              <w:spacing w:after="120"/>
              <w:ind w:left="0"/>
            </w:pPr>
            <w:r>
              <w:t>Biologia: Ecologia, Microbiologia Analitica di laboratorio, Biotecnologia” Sorrento (NA), 4-5-6 Ottobre 1991.</w:t>
            </w:r>
          </w:p>
          <w:p w:rsidR="007749DC" w:rsidRDefault="007749DC" w:rsidP="00390327">
            <w:pPr>
              <w:spacing w:after="120"/>
              <w:ind w:left="0"/>
            </w:pPr>
            <w:r>
              <w:t>5) V Congresso Internazionale Ordine Nazionale di Biologi “</w:t>
            </w:r>
            <w:proofErr w:type="spellStart"/>
            <w:r>
              <w:t>Ecotossicità</w:t>
            </w:r>
            <w:proofErr w:type="spellEnd"/>
            <w:r>
              <w:t xml:space="preserve"> dei pesticidi, Analitica di laboratorio, Biotecnologia” — Riva del Garda (TN) 22/25 Ottobre 1992.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6) Corso di aggiornamento teorico-pratico in Parassitologia degli alimenti, </w:t>
            </w:r>
            <w:proofErr w:type="spellStart"/>
            <w:r>
              <w:t>Campora</w:t>
            </w:r>
            <w:proofErr w:type="spellEnd"/>
            <w:r>
              <w:t xml:space="preserve"> 5. </w:t>
            </w:r>
            <w:proofErr w:type="spellStart"/>
            <w:r>
              <w:t>Giovanni-</w:t>
            </w:r>
            <w:proofErr w:type="spellEnd"/>
            <w:r>
              <w:t xml:space="preserve"> </w:t>
            </w:r>
            <w:proofErr w:type="spellStart"/>
            <w:r>
              <w:t>Amantea</w:t>
            </w:r>
            <w:proofErr w:type="spellEnd"/>
            <w:r>
              <w:t xml:space="preserve"> (CS) 14/17/ Ottobre 1993.</w:t>
            </w:r>
          </w:p>
          <w:p w:rsidR="007749DC" w:rsidRDefault="007749DC" w:rsidP="00390327">
            <w:pPr>
              <w:spacing w:after="120"/>
              <w:ind w:left="0"/>
            </w:pPr>
            <w:r>
              <w:t>7) VII Congresso Internazionale Ordine Nazionale dei Biologi “L’Approccio integrato della moderna biologia: uomo, territorio, ambiente” Vieste (FG) 22/25 Settembre 1994.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8) VIII Congresso Internazionale Ordine Nazionale dei Biologi “Igiene dell’ambiente e del territorio” Isola Capo </w:t>
            </w:r>
            <w:proofErr w:type="spellStart"/>
            <w:r>
              <w:t>Rizzuto</w:t>
            </w:r>
            <w:proofErr w:type="spellEnd"/>
            <w:r>
              <w:t xml:space="preserve"> (Crotone), 28 Sett. —01 ott. 1995.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9) V Congresso Nazionale </w:t>
            </w:r>
            <w:proofErr w:type="spellStart"/>
            <w:r>
              <w:t>S.N.U.B.C.I.</w:t>
            </w:r>
            <w:proofErr w:type="spellEnd"/>
            <w:r>
              <w:t xml:space="preserve"> “La professionalità del Biologo Ambulatoriale nella gestione dei servizi territoriali” </w:t>
            </w:r>
            <w:proofErr w:type="spellStart"/>
            <w:r>
              <w:t>Maratea</w:t>
            </w:r>
            <w:proofErr w:type="spellEnd"/>
            <w:r>
              <w:t xml:space="preserve"> 25-27 Aprile1996.</w:t>
            </w:r>
          </w:p>
          <w:p w:rsidR="007749DC" w:rsidRDefault="007749DC" w:rsidP="00390327">
            <w:pPr>
              <w:spacing w:after="120"/>
              <w:ind w:left="0"/>
            </w:pPr>
            <w:r>
              <w:t>10) IX Congresso Internazionale Ordine Nazionale dei Biologi “Alimenti, Nutrizione e</w:t>
            </w:r>
          </w:p>
          <w:p w:rsidR="007749DC" w:rsidRDefault="007749DC" w:rsidP="00390327">
            <w:pPr>
              <w:spacing w:after="120"/>
              <w:ind w:left="0"/>
            </w:pPr>
            <w:r>
              <w:t>Cosmetici: Problematiche scientifiche e prospettive professionali” Grado (Gorizia) 10/13 Settembre 1996.</w:t>
            </w:r>
          </w:p>
          <w:p w:rsidR="007749DC" w:rsidRDefault="007749DC" w:rsidP="00390327">
            <w:pPr>
              <w:spacing w:after="120"/>
              <w:ind w:left="0"/>
            </w:pPr>
            <w:r>
              <w:t>11) Società Campano Calabro Lucana di Ostetricia e Ginecologia “La Patologia congenita fetale precoce — La ginecologia nell’adolescenza” Reggio Calabria22-23 Marzo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>12) “Nuove tecnologie per l’Analisi del DNA” Catania 29 Maggio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13)Associazione Scientifica Biologi Calabresi “Screening prenatali per le </w:t>
            </w:r>
            <w:proofErr w:type="spellStart"/>
            <w:r>
              <w:t>cromosomopatie</w:t>
            </w:r>
            <w:proofErr w:type="spellEnd"/>
            <w:r>
              <w:t xml:space="preserve"> e i difetti del tubo neurale. Attualità, prospettive e limiti” Squillace (CZ) 15 Settembre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>14) XII Congresso Nazionale FISME “Federazione Italiana per lo studio delle Malattie Ereditarie” Spoleto, 12-14 Novembre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lastRenderedPageBreak/>
              <w:t xml:space="preserve">15) </w:t>
            </w:r>
            <w:proofErr w:type="spellStart"/>
            <w:r>
              <w:t>C.L.E.S</w:t>
            </w:r>
            <w:proofErr w:type="spellEnd"/>
            <w:r>
              <w:t xml:space="preserve"> Regione Calabria </w:t>
            </w:r>
            <w:proofErr w:type="spellStart"/>
            <w:r>
              <w:t>A.S.L</w:t>
            </w:r>
            <w:proofErr w:type="spellEnd"/>
            <w:r>
              <w:t xml:space="preserve">.6 “la sindrome di Down” </w:t>
            </w:r>
            <w:proofErr w:type="spellStart"/>
            <w:r>
              <w:t>Lametia</w:t>
            </w:r>
            <w:proofErr w:type="spellEnd"/>
            <w:r>
              <w:t xml:space="preserve"> Terme 6 Dic.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>16) IX Convegno Istituto Superiore di Sanità “Recenti acquisizioni in tema di gravidanza a rischio” Roma 5 Giugno 1998.</w:t>
            </w:r>
          </w:p>
          <w:p w:rsidR="007749DC" w:rsidRDefault="007749DC" w:rsidP="00390327">
            <w:pPr>
              <w:spacing w:after="120"/>
              <w:ind w:left="0"/>
            </w:pPr>
            <w:r>
              <w:t>17) Collegio Provinciale delle Ostetriche (CZ) Convegno su “Diagnosi prenatale e tecniche di fecondazione assistita” Catanzaro 6 Giugno 1998.</w:t>
            </w:r>
          </w:p>
          <w:p w:rsidR="007749DC" w:rsidRDefault="007749DC" w:rsidP="00390327">
            <w:pPr>
              <w:spacing w:after="120"/>
              <w:ind w:left="0"/>
            </w:pPr>
            <w:r>
              <w:t>18) IX Corso residenziale di Genetica Medica San Giovanni Rotondo 10-12 Giugno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19)1 Workshop in Genetica Medica “Diagnosi prenatale, </w:t>
            </w:r>
            <w:proofErr w:type="spellStart"/>
            <w:r>
              <w:t>poliabortività</w:t>
            </w:r>
            <w:proofErr w:type="spellEnd"/>
            <w:r>
              <w:t>, sterilità maschile”, Motta San Giovanni (RC) 18 Settembre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20) Convegno su “Le neurofibromatosi del bambino” Azienda Ospedaliera </w:t>
            </w:r>
            <w:proofErr w:type="spellStart"/>
            <w:r>
              <w:t>B.M.M.</w:t>
            </w:r>
            <w:proofErr w:type="spellEnd"/>
            <w:r>
              <w:t xml:space="preserve"> 4 Marzo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21) Corso di aggiornamento professionale multidisciplinare in Genetica Medica U.O. di Genetica Medica —“La genetica dei tumori”Azienda Ospedaliera </w:t>
            </w:r>
            <w:proofErr w:type="spellStart"/>
            <w:r>
              <w:t>B.M.M.</w:t>
            </w:r>
            <w:proofErr w:type="spellEnd"/>
            <w:r>
              <w:t xml:space="preserve"> 15 Apr.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22) Corso di aggiornamento professionale multidisciplinare in Genetica Medica U.O. di Genetica Medica —“La Genetica del ritardo mentale” Azienda Ospedaliera </w:t>
            </w:r>
            <w:proofErr w:type="spellStart"/>
            <w:r>
              <w:t>B.M.M.</w:t>
            </w:r>
            <w:proofErr w:type="spellEnd"/>
            <w:r>
              <w:t xml:space="preserve"> 13 Mag.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>23) XI Convegno Istituto Superiore di Sanità “Recenti acquisizioni in tema di gravidanza a rischio” Roma 5 Maggio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>24) X Corso residenziale di Genetica Medica San Giovanni Rotondo 15-17 Giugno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>25) Corso sulla Qualità nel laboratorio di Genetica Medica. Messina – 2009.</w:t>
            </w:r>
          </w:p>
          <w:p w:rsidR="007749DC" w:rsidRPr="00D95EB5" w:rsidRDefault="007749DC" w:rsidP="00390327">
            <w:pPr>
              <w:spacing w:after="120"/>
              <w:ind w:left="0"/>
              <w:rPr>
                <w:b/>
              </w:rPr>
            </w:pPr>
            <w:proofErr w:type="spellStart"/>
            <w:r w:rsidRPr="00D95EB5">
              <w:rPr>
                <w:b/>
              </w:rPr>
              <w:t>Abstracts</w:t>
            </w:r>
            <w:proofErr w:type="spellEnd"/>
            <w:r w:rsidRPr="00D95EB5">
              <w:rPr>
                <w:b/>
              </w:rPr>
              <w:t xml:space="preserve"> presentati ad incontri scientifici</w:t>
            </w:r>
          </w:p>
          <w:p w:rsidR="007749DC" w:rsidRPr="008A1052" w:rsidRDefault="007749DC" w:rsidP="00390327">
            <w:pPr>
              <w:spacing w:after="120"/>
              <w:ind w:left="0"/>
              <w:rPr>
                <w:lang w:val="en-GB"/>
              </w:rPr>
            </w:pPr>
            <w:r>
              <w:rPr>
                <w:lang w:val="en-US"/>
              </w:rPr>
              <w:t>1</w:t>
            </w:r>
            <w:r w:rsidRPr="008A1052">
              <w:rPr>
                <w:lang w:val="en-US"/>
              </w:rPr>
              <w:t xml:space="preserve">) </w:t>
            </w:r>
            <w:proofErr w:type="spellStart"/>
            <w:r w:rsidRPr="00547C2E">
              <w:rPr>
                <w:lang w:val="en-GB"/>
              </w:rPr>
              <w:t>Loddo</w:t>
            </w:r>
            <w:proofErr w:type="spellEnd"/>
            <w:r w:rsidRPr="00547C2E">
              <w:rPr>
                <w:lang w:val="en-GB"/>
              </w:rPr>
              <w:t xml:space="preserve">, G. </w:t>
            </w:r>
            <w:proofErr w:type="spellStart"/>
            <w:r w:rsidRPr="00547C2E">
              <w:rPr>
                <w:lang w:val="en-GB"/>
              </w:rPr>
              <w:t>Casile</w:t>
            </w:r>
            <w:proofErr w:type="spellEnd"/>
            <w:r w:rsidRPr="00547C2E">
              <w:rPr>
                <w:lang w:val="en-GB"/>
              </w:rPr>
              <w:t xml:space="preserve">, N. </w:t>
            </w:r>
            <w:proofErr w:type="spellStart"/>
            <w:r w:rsidRPr="00547C2E">
              <w:rPr>
                <w:lang w:val="en-GB"/>
              </w:rPr>
              <w:t>Serrao</w:t>
            </w:r>
            <w:proofErr w:type="spellEnd"/>
            <w:r w:rsidRPr="00547C2E">
              <w:rPr>
                <w:lang w:val="en-GB"/>
              </w:rPr>
              <w:t xml:space="preserve">, F.M. </w:t>
            </w:r>
            <w:proofErr w:type="spellStart"/>
            <w:r w:rsidRPr="00547C2E">
              <w:rPr>
                <w:lang w:val="en-GB"/>
              </w:rPr>
              <w:t>Salmeri</w:t>
            </w:r>
            <w:proofErr w:type="spellEnd"/>
            <w:r w:rsidRPr="00547C2E">
              <w:rPr>
                <w:lang w:val="en-GB"/>
              </w:rPr>
              <w:t xml:space="preserve"> and </w:t>
            </w:r>
            <w:proofErr w:type="spellStart"/>
            <w:r w:rsidRPr="00547C2E">
              <w:rPr>
                <w:lang w:val="en-GB"/>
              </w:rPr>
              <w:t>D.Teti</w:t>
            </w:r>
            <w:proofErr w:type="spellEnd"/>
            <w:r w:rsidRPr="00547C2E">
              <w:rPr>
                <w:lang w:val="en-GB"/>
              </w:rPr>
              <w:t>. Cholesterol Homeostasis during lymphocytes activation.</w:t>
            </w:r>
            <w:r>
              <w:rPr>
                <w:lang w:val="en-GB"/>
              </w:rPr>
              <w:t xml:space="preserve"> </w:t>
            </w:r>
            <w:r w:rsidRPr="00547C2E">
              <w:rPr>
                <w:lang w:val="en-GB"/>
              </w:rPr>
              <w:t xml:space="preserve">7th </w:t>
            </w:r>
            <w:proofErr w:type="spellStart"/>
            <w:r w:rsidRPr="00547C2E">
              <w:rPr>
                <w:lang w:val="en-GB"/>
              </w:rPr>
              <w:t>Intemational</w:t>
            </w:r>
            <w:proofErr w:type="spellEnd"/>
            <w:r w:rsidRPr="00547C2E">
              <w:rPr>
                <w:lang w:val="en-GB"/>
              </w:rPr>
              <w:t xml:space="preserve"> Congress </w:t>
            </w:r>
            <w:proofErr w:type="spellStart"/>
            <w:r w:rsidRPr="00547C2E">
              <w:rPr>
                <w:lang w:val="en-GB"/>
              </w:rPr>
              <w:t>oflmmunology</w:t>
            </w:r>
            <w:proofErr w:type="spellEnd"/>
            <w:r w:rsidRPr="00547C2E">
              <w:rPr>
                <w:lang w:val="en-GB"/>
              </w:rPr>
              <w:t xml:space="preserve">, 30 Jul. — </w:t>
            </w:r>
            <w:smartTag w:uri="urn:schemas-microsoft-com:office:smarttags" w:element="date">
              <w:smartTagPr>
                <w:attr w:name="Month" w:val="8"/>
                <w:attr w:name="Day" w:val="5"/>
                <w:attr w:name="Year" w:val="1989"/>
              </w:smartTagPr>
              <w:r w:rsidRPr="00547C2E">
                <w:rPr>
                  <w:lang w:val="en-GB"/>
                </w:rPr>
                <w:t>5 Aug 1989</w:t>
              </w:r>
            </w:smartTag>
            <w:r w:rsidRPr="00547C2E">
              <w:rPr>
                <w:lang w:val="en-GB"/>
              </w:rPr>
              <w:t xml:space="preserve">. </w:t>
            </w:r>
            <w:r w:rsidRPr="00547C2E">
              <w:rPr>
                <w:lang w:val="de-DE"/>
              </w:rPr>
              <w:t>Berlin West.</w:t>
            </w:r>
          </w:p>
          <w:p w:rsidR="007749DC" w:rsidRPr="007749DC" w:rsidRDefault="007749DC" w:rsidP="00390327">
            <w:pPr>
              <w:spacing w:after="120"/>
              <w:ind w:left="0"/>
            </w:pPr>
            <w:r>
              <w:rPr>
                <w:lang w:val="de-DE"/>
              </w:rPr>
              <w:t>2</w:t>
            </w:r>
            <w:r w:rsidRPr="00547C2E">
              <w:rPr>
                <w:lang w:val="de-DE"/>
              </w:rPr>
              <w:t xml:space="preserve">) C. </w:t>
            </w:r>
            <w:proofErr w:type="spellStart"/>
            <w:r w:rsidRPr="00547C2E">
              <w:rPr>
                <w:lang w:val="de-DE"/>
              </w:rPr>
              <w:t>Laganà</w:t>
            </w:r>
            <w:proofErr w:type="spellEnd"/>
            <w:r w:rsidRPr="00547C2E">
              <w:rPr>
                <w:lang w:val="de-DE"/>
              </w:rPr>
              <w:t xml:space="preserve">, E. </w:t>
            </w:r>
            <w:proofErr w:type="spellStart"/>
            <w:r w:rsidRPr="00547C2E">
              <w:rPr>
                <w:lang w:val="de-DE"/>
              </w:rPr>
              <w:t>Roccabruna</w:t>
            </w:r>
            <w:proofErr w:type="spellEnd"/>
            <w:r w:rsidRPr="00547C2E">
              <w:rPr>
                <w:lang w:val="de-DE"/>
              </w:rPr>
              <w:t xml:space="preserve">, 5. </w:t>
            </w:r>
            <w:r w:rsidRPr="007749DC">
              <w:t xml:space="preserve">Rullo, G. </w:t>
            </w:r>
            <w:proofErr w:type="spellStart"/>
            <w:r w:rsidRPr="007749DC">
              <w:t>Casile</w:t>
            </w:r>
            <w:proofErr w:type="spellEnd"/>
            <w:r w:rsidRPr="007749DC">
              <w:t>.</w:t>
            </w:r>
          </w:p>
          <w:p w:rsidR="007749DC" w:rsidRDefault="007749DC" w:rsidP="00390327">
            <w:pPr>
              <w:spacing w:after="120"/>
              <w:ind w:left="0"/>
            </w:pPr>
            <w:r w:rsidRPr="007749DC">
              <w:t xml:space="preserve">La </w:t>
            </w:r>
            <w:r>
              <w:t>consulenza genetica nel laboratorio di citogenetica.</w:t>
            </w:r>
          </w:p>
          <w:p w:rsidR="007749DC" w:rsidRDefault="007749DC" w:rsidP="00390327">
            <w:pPr>
              <w:spacing w:after="120"/>
              <w:ind w:left="0"/>
            </w:pPr>
            <w:r>
              <w:t>Atti I convegno del registro Italiano delle Anomalie Cromosomiche.</w:t>
            </w:r>
          </w:p>
          <w:p w:rsidR="007749DC" w:rsidRDefault="007749DC" w:rsidP="00390327">
            <w:pPr>
              <w:spacing w:after="120"/>
              <w:ind w:left="0"/>
            </w:pPr>
            <w:r>
              <w:t>Padova 04/07/1994.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3) C. Laganà, A. Quartuccio, V. </w:t>
            </w:r>
            <w:proofErr w:type="spellStart"/>
            <w:r>
              <w:t>Bognoni</w:t>
            </w:r>
            <w:proofErr w:type="spellEnd"/>
            <w:r>
              <w:t xml:space="preserve">, G. </w:t>
            </w:r>
            <w:proofErr w:type="spellStart"/>
            <w:r>
              <w:t>Casile</w:t>
            </w:r>
            <w:proofErr w:type="spellEnd"/>
            <w:r>
              <w:t xml:space="preserve">. Diagnosi prenatale di </w:t>
            </w:r>
            <w:proofErr w:type="spellStart"/>
            <w:r>
              <w:t>artrogriposi</w:t>
            </w:r>
            <w:proofErr w:type="spellEnd"/>
            <w:r>
              <w:t xml:space="preserve"> multipla congenita.</w:t>
            </w:r>
          </w:p>
          <w:p w:rsidR="007749DC" w:rsidRDefault="007749DC" w:rsidP="00390327">
            <w:pPr>
              <w:spacing w:after="120"/>
              <w:ind w:left="0"/>
            </w:pPr>
            <w:r>
              <w:t>X Congresso Nazionale FISME, Spoleto 20-23 Settembre 1995.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4) C. Laganà, A. Quartuccio, V. </w:t>
            </w:r>
            <w:proofErr w:type="spellStart"/>
            <w:r>
              <w:t>Bononi</w:t>
            </w:r>
            <w:proofErr w:type="spellEnd"/>
            <w:r>
              <w:t xml:space="preserve">, G. </w:t>
            </w:r>
            <w:proofErr w:type="spellStart"/>
            <w:r>
              <w:t>Casile</w:t>
            </w:r>
            <w:proofErr w:type="spellEnd"/>
            <w:r>
              <w:t xml:space="preserve"> G.M. Abramo. Diagnosi prenatale di </w:t>
            </w:r>
            <w:proofErr w:type="spellStart"/>
            <w:r>
              <w:t>diplasia</w:t>
            </w:r>
            <w:proofErr w:type="spellEnd"/>
            <w:r>
              <w:t xml:space="preserve"> </w:t>
            </w:r>
            <w:proofErr w:type="spellStart"/>
            <w:r>
              <w:t>camptomelica</w:t>
            </w:r>
            <w:proofErr w:type="spellEnd"/>
            <w:r>
              <w:t>.</w:t>
            </w:r>
          </w:p>
          <w:p w:rsidR="007749DC" w:rsidRDefault="007749DC" w:rsidP="00390327">
            <w:pPr>
              <w:spacing w:after="120"/>
              <w:ind w:left="0"/>
            </w:pPr>
            <w:r>
              <w:t>X Congresso Nazionale FISME, Spoleto 20-23 Settembre 1995.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5) G. </w:t>
            </w:r>
            <w:proofErr w:type="spellStart"/>
            <w:r>
              <w:t>Casile</w:t>
            </w:r>
            <w:proofErr w:type="spellEnd"/>
            <w:r>
              <w:t xml:space="preserve">, S. Rullo, C. </w:t>
            </w:r>
            <w:proofErr w:type="spellStart"/>
            <w:r>
              <w:t>Clausi</w:t>
            </w:r>
            <w:proofErr w:type="spellEnd"/>
            <w:r>
              <w:t>, C. Laganà</w:t>
            </w:r>
          </w:p>
          <w:p w:rsidR="007749DC" w:rsidRDefault="007749DC" w:rsidP="00390327">
            <w:pPr>
              <w:spacing w:after="120"/>
              <w:ind w:left="0"/>
            </w:pPr>
            <w:r>
              <w:t>19 casi di sindrome di Down su 720 diagnosi prenatali su liquido amniotico eseguite su</w:t>
            </w:r>
          </w:p>
          <w:p w:rsidR="007749DC" w:rsidRDefault="007749DC" w:rsidP="00390327">
            <w:pPr>
              <w:spacing w:after="120"/>
              <w:ind w:left="0"/>
            </w:pPr>
            <w:r>
              <w:t>donne calabresi nei primi sette mesi del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>XI Congresso Nazionale FISME, Spoleto 12-14 Novembre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O. </w:t>
            </w:r>
            <w:proofErr w:type="spellStart"/>
            <w:r>
              <w:t>Casile</w:t>
            </w:r>
            <w:proofErr w:type="spellEnd"/>
            <w:r>
              <w:t xml:space="preserve">, A. </w:t>
            </w:r>
            <w:proofErr w:type="spellStart"/>
            <w:r>
              <w:t>Itri</w:t>
            </w:r>
            <w:proofErr w:type="spellEnd"/>
            <w:r>
              <w:t>, C. Laganà.</w:t>
            </w:r>
          </w:p>
          <w:p w:rsidR="007749DC" w:rsidRDefault="007749DC" w:rsidP="00390327">
            <w:pPr>
              <w:spacing w:after="120"/>
              <w:ind w:left="0"/>
            </w:pPr>
            <w:r>
              <w:t>6) Consulenza genetica di gruppo nella diagnosi prenatale: Importanza, modalità, analisi dei risultati.</w:t>
            </w:r>
          </w:p>
          <w:p w:rsidR="007749DC" w:rsidRDefault="007749DC" w:rsidP="00390327">
            <w:pPr>
              <w:spacing w:after="120"/>
              <w:ind w:left="0"/>
            </w:pPr>
            <w:r>
              <w:t>XII Congresso Nazionale FISME, Spoleto 12-14 Novembre 1997.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7) G, </w:t>
            </w:r>
            <w:proofErr w:type="spellStart"/>
            <w:r>
              <w:t>Casile</w:t>
            </w:r>
            <w:proofErr w:type="spellEnd"/>
            <w:r>
              <w:t xml:space="preserve">, C. </w:t>
            </w:r>
            <w:proofErr w:type="spellStart"/>
            <w:r>
              <w:t>Muzzupappa</w:t>
            </w:r>
            <w:proofErr w:type="spellEnd"/>
            <w:r>
              <w:t>, R. Di Noi, C. Mammì, C. Laganà.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Traslocazioni</w:t>
            </w:r>
            <w:proofErr w:type="spellEnd"/>
            <w:r>
              <w:t xml:space="preserve"> reciproche e </w:t>
            </w:r>
            <w:proofErr w:type="spellStart"/>
            <w:r>
              <w:t>robertsoniane</w:t>
            </w:r>
            <w:proofErr w:type="spellEnd"/>
            <w:r>
              <w:t xml:space="preserve"> in 2250 amniocentesi. I Congresso Nazionale </w:t>
            </w:r>
            <w:proofErr w:type="spellStart"/>
            <w:r>
              <w:lastRenderedPageBreak/>
              <w:t>SI.G.U.</w:t>
            </w:r>
            <w:proofErr w:type="spellEnd"/>
            <w:r>
              <w:t>, Spoleto 30 Sett. — 3 Ott. 1998.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8) G. </w:t>
            </w:r>
            <w:proofErr w:type="spellStart"/>
            <w:r>
              <w:t>Casile</w:t>
            </w:r>
            <w:proofErr w:type="spellEnd"/>
            <w:r>
              <w:t xml:space="preserve">, C. </w:t>
            </w:r>
            <w:proofErr w:type="spellStart"/>
            <w:r>
              <w:t>Muzzupappa</w:t>
            </w:r>
            <w:proofErr w:type="spellEnd"/>
            <w:r>
              <w:t xml:space="preserve">, R. Di Noi, E Saccà, C. Mammì, C. Laganà. Sindrome della </w:t>
            </w:r>
            <w:proofErr w:type="spellStart"/>
            <w:r>
              <w:t>feminilizzazione</w:t>
            </w:r>
            <w:proofErr w:type="spellEnd"/>
            <w:r>
              <w:t xml:space="preserve"> testicolare in 3 fratelli.</w:t>
            </w:r>
          </w:p>
          <w:p w:rsidR="007749DC" w:rsidRDefault="00CD5B01" w:rsidP="00390327">
            <w:pPr>
              <w:spacing w:after="120"/>
              <w:ind w:left="0"/>
            </w:pPr>
            <w:r>
              <w:t xml:space="preserve">I Congresso Nazionale </w:t>
            </w:r>
            <w:proofErr w:type="spellStart"/>
            <w:r>
              <w:t>S.I</w:t>
            </w:r>
            <w:r w:rsidR="007749DC">
              <w:t>.G.U.</w:t>
            </w:r>
            <w:proofErr w:type="spellEnd"/>
            <w:r w:rsidR="007749DC">
              <w:t>, Spoleto 30 Sett. —3 Ott. 1998.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9) </w:t>
            </w:r>
            <w:proofErr w:type="spellStart"/>
            <w:r>
              <w:t>D.Mangiameli</w:t>
            </w:r>
            <w:proofErr w:type="spellEnd"/>
            <w:r>
              <w:t xml:space="preserve">, </w:t>
            </w:r>
            <w:proofErr w:type="spellStart"/>
            <w:r>
              <w:t>G.Casile</w:t>
            </w:r>
            <w:proofErr w:type="spellEnd"/>
            <w:r>
              <w:t xml:space="preserve">, </w:t>
            </w:r>
            <w:proofErr w:type="spellStart"/>
            <w:r>
              <w:t>B.Raso</w:t>
            </w:r>
            <w:proofErr w:type="spellEnd"/>
            <w:r>
              <w:t xml:space="preserve">, </w:t>
            </w:r>
            <w:proofErr w:type="spellStart"/>
            <w:r>
              <w:t>C.Muzzipappa</w:t>
            </w:r>
            <w:proofErr w:type="spellEnd"/>
            <w:r>
              <w:t xml:space="preserve">, </w:t>
            </w:r>
            <w:proofErr w:type="spellStart"/>
            <w:r>
              <w:t>R.Di</w:t>
            </w:r>
            <w:proofErr w:type="spellEnd"/>
            <w:r>
              <w:t xml:space="preserve"> Noi, </w:t>
            </w:r>
            <w:proofErr w:type="spellStart"/>
            <w:r>
              <w:t>A.Lo</w:t>
            </w:r>
            <w:proofErr w:type="spellEnd"/>
            <w:r>
              <w:t xml:space="preserve"> Giudice </w:t>
            </w:r>
            <w:proofErr w:type="spellStart"/>
            <w:r>
              <w:t>C.Laganà</w:t>
            </w:r>
            <w:proofErr w:type="spellEnd"/>
            <w:r>
              <w:t xml:space="preserve">. Inversione </w:t>
            </w:r>
            <w:proofErr w:type="spellStart"/>
            <w:r>
              <w:t>pericentrica</w:t>
            </w:r>
            <w:proofErr w:type="spellEnd"/>
            <w:r>
              <w:t xml:space="preserve"> familiare </w:t>
            </w:r>
            <w:proofErr w:type="spellStart"/>
            <w:r>
              <w:t>Inv</w:t>
            </w:r>
            <w:proofErr w:type="spellEnd"/>
            <w:r>
              <w:t>.(8) (P23Q1 1) in diagnosi prenatale.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II Congresso Nazionale </w:t>
            </w:r>
            <w:proofErr w:type="spellStart"/>
            <w:r>
              <w:t>S.I.G.U.</w:t>
            </w:r>
            <w:proofErr w:type="spellEnd"/>
            <w:r>
              <w:t>, Orvieto 29 Sett. — 1 Ott.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10) </w:t>
            </w:r>
            <w:proofErr w:type="spellStart"/>
            <w:r>
              <w:t>G.Casile</w:t>
            </w:r>
            <w:proofErr w:type="spellEnd"/>
            <w:r>
              <w:t xml:space="preserve">, </w:t>
            </w:r>
            <w:proofErr w:type="spellStart"/>
            <w:r>
              <w:t>D.Mangiameli</w:t>
            </w:r>
            <w:proofErr w:type="spellEnd"/>
            <w:r>
              <w:t xml:space="preserve">, </w:t>
            </w:r>
            <w:proofErr w:type="spellStart"/>
            <w:r>
              <w:t>R.Di</w:t>
            </w:r>
            <w:proofErr w:type="spellEnd"/>
            <w:r>
              <w:t xml:space="preserve"> Noi, </w:t>
            </w:r>
            <w:proofErr w:type="spellStart"/>
            <w:r>
              <w:t>M.C.Cannatà</w:t>
            </w:r>
            <w:proofErr w:type="spellEnd"/>
            <w:r>
              <w:t xml:space="preserve">, </w:t>
            </w:r>
            <w:proofErr w:type="spellStart"/>
            <w:r>
              <w:t>T.Carbonaro</w:t>
            </w:r>
            <w:proofErr w:type="spellEnd"/>
            <w:r>
              <w:t xml:space="preserve">, </w:t>
            </w:r>
            <w:proofErr w:type="spellStart"/>
            <w:r>
              <w:t>C.Mammì</w:t>
            </w:r>
            <w:proofErr w:type="spellEnd"/>
            <w:r>
              <w:t xml:space="preserve">, </w:t>
            </w:r>
            <w:proofErr w:type="spellStart"/>
            <w:r>
              <w:t>C.Laganà</w:t>
            </w:r>
            <w:proofErr w:type="spellEnd"/>
            <w:r>
              <w:t xml:space="preserve">. Doppia </w:t>
            </w:r>
            <w:proofErr w:type="spellStart"/>
            <w:r>
              <w:t>trisomia</w:t>
            </w:r>
            <w:proofErr w:type="spellEnd"/>
            <w:r>
              <w:t xml:space="preserve"> (48,</w:t>
            </w:r>
            <w:proofErr w:type="spellStart"/>
            <w:r>
              <w:t>XXX</w:t>
            </w:r>
            <w:proofErr w:type="spellEnd"/>
            <w:r>
              <w:t xml:space="preserve">,+ 18) e doppia </w:t>
            </w:r>
            <w:proofErr w:type="spellStart"/>
            <w:r>
              <w:t>trisomia</w:t>
            </w:r>
            <w:proofErr w:type="spellEnd"/>
            <w:r>
              <w:t xml:space="preserve"> 48,</w:t>
            </w:r>
            <w:proofErr w:type="spellStart"/>
            <w:r>
              <w:t>XX</w:t>
            </w:r>
            <w:proofErr w:type="spellEnd"/>
            <w:r>
              <w:t>,+9,+ 18)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II Congresso Nazionale </w:t>
            </w:r>
            <w:proofErr w:type="spellStart"/>
            <w:r>
              <w:t>S.I.G.U.</w:t>
            </w:r>
            <w:proofErr w:type="spellEnd"/>
            <w:r>
              <w:t>, Orvieto 29 Sett. — I Ott.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11 ) C. </w:t>
            </w:r>
            <w:proofErr w:type="spellStart"/>
            <w:r>
              <w:t>Muzzupappa</w:t>
            </w:r>
            <w:proofErr w:type="spellEnd"/>
            <w:r>
              <w:t xml:space="preserve">, G. </w:t>
            </w:r>
            <w:proofErr w:type="spellStart"/>
            <w:r>
              <w:t>Casile</w:t>
            </w:r>
            <w:proofErr w:type="spellEnd"/>
            <w:r>
              <w:t xml:space="preserve">, </w:t>
            </w:r>
            <w:proofErr w:type="spellStart"/>
            <w:r>
              <w:t>M.C.Cannatà</w:t>
            </w:r>
            <w:proofErr w:type="spellEnd"/>
            <w:r>
              <w:t xml:space="preserve">, D. Mangiameli, C. Laganà. Cromosoma Y </w:t>
            </w:r>
            <w:proofErr w:type="spellStart"/>
            <w:r>
              <w:t>satellitato</w:t>
            </w:r>
            <w:proofErr w:type="spellEnd"/>
            <w:r>
              <w:t xml:space="preserve"> familiare in 4 generazioni.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II Congresso Nazionale </w:t>
            </w:r>
            <w:proofErr w:type="spellStart"/>
            <w:r>
              <w:t>S.I.G.U.</w:t>
            </w:r>
            <w:proofErr w:type="spellEnd"/>
            <w:r>
              <w:t>, Orvieto 29 Sett. — I Ott. 1999.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12) C. Laganà, C. Mammì, O. </w:t>
            </w:r>
            <w:proofErr w:type="spellStart"/>
            <w:r>
              <w:t>Casile</w:t>
            </w:r>
            <w:proofErr w:type="spellEnd"/>
            <w:r>
              <w:t xml:space="preserve">, M. </w:t>
            </w:r>
            <w:proofErr w:type="spellStart"/>
            <w:r>
              <w:t>Cannatà</w:t>
            </w:r>
            <w:proofErr w:type="spellEnd"/>
            <w:r>
              <w:t xml:space="preserve">, C. </w:t>
            </w:r>
            <w:proofErr w:type="spellStart"/>
            <w:r>
              <w:t>Muzzupappa</w:t>
            </w:r>
            <w:proofErr w:type="spellEnd"/>
            <w:r>
              <w:t>, M. D’</w:t>
            </w:r>
            <w:proofErr w:type="spellStart"/>
            <w:r>
              <w:t>Errigo</w:t>
            </w:r>
            <w:proofErr w:type="spellEnd"/>
            <w:r>
              <w:t xml:space="preserve">. La consulenza genetica nelle </w:t>
            </w:r>
            <w:proofErr w:type="spellStart"/>
            <w:r>
              <w:t>aneuploidie</w:t>
            </w:r>
            <w:proofErr w:type="spellEnd"/>
            <w:r>
              <w:t xml:space="preserve"> omogenee dei cromosomi sessuali.</w:t>
            </w:r>
          </w:p>
          <w:p w:rsidR="007749DC" w:rsidRDefault="007749DC" w:rsidP="00390327">
            <w:pPr>
              <w:spacing w:after="120"/>
              <w:ind w:left="0"/>
            </w:pPr>
            <w:r>
              <w:t>presentato all’ XI Convegno Istituto Superiore di Sanità “Recenti acquisizioni in tema di gravidanza a rischio” Roma 5 Maggio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13) Mammì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Muzzupappa</w:t>
            </w:r>
            <w:proofErr w:type="spellEnd"/>
            <w:r>
              <w:t xml:space="preserve"> C., </w:t>
            </w:r>
            <w:proofErr w:type="spellStart"/>
            <w:r>
              <w:t>Cannatà</w:t>
            </w:r>
            <w:proofErr w:type="spellEnd"/>
            <w:r>
              <w:t xml:space="preserve"> M.C., Laganà C., </w:t>
            </w:r>
            <w:proofErr w:type="spellStart"/>
            <w:r>
              <w:t>Cuzzola</w:t>
            </w:r>
            <w:proofErr w:type="spellEnd"/>
            <w:r>
              <w:t xml:space="preserve"> M., </w:t>
            </w:r>
            <w:proofErr w:type="spellStart"/>
            <w:r>
              <w:t>Cuzzocrea</w:t>
            </w:r>
            <w:proofErr w:type="spellEnd"/>
            <w:r>
              <w:t xml:space="preserve"> A., Procopio F., </w:t>
            </w:r>
            <w:proofErr w:type="spellStart"/>
            <w:r>
              <w:t>Morabito</w:t>
            </w:r>
            <w:proofErr w:type="spellEnd"/>
            <w:r>
              <w:t xml:space="preserve"> F., Iacopino P.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Metodo di analisi del </w:t>
            </w:r>
            <w:proofErr w:type="spellStart"/>
            <w:r>
              <w:t>chimerismo</w:t>
            </w:r>
            <w:proofErr w:type="spellEnd"/>
            <w:r>
              <w:t xml:space="preserve"> cellulare in soggetti sottoposti a trapianto di cellule staminali ematopoietica mediante PCR Fluorescente quantitativa.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III Congresso Nazionale </w:t>
            </w:r>
            <w:proofErr w:type="spellStart"/>
            <w:r>
              <w:t>S.I.G.U.</w:t>
            </w:r>
            <w:proofErr w:type="spellEnd"/>
            <w:r>
              <w:t>, Orvieto 29 -30 Nov. 1 Dic.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14) Mammì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Muzzupappa</w:t>
            </w:r>
            <w:proofErr w:type="spellEnd"/>
            <w:r>
              <w:t xml:space="preserve"> C., </w:t>
            </w:r>
            <w:proofErr w:type="spellStart"/>
            <w:r>
              <w:t>Cannatà</w:t>
            </w:r>
            <w:proofErr w:type="spellEnd"/>
            <w:r>
              <w:t xml:space="preserve"> M.C.,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rapida di </w:t>
            </w:r>
            <w:proofErr w:type="spellStart"/>
            <w:r>
              <w:t>aneuploidia</w:t>
            </w:r>
            <w:proofErr w:type="spellEnd"/>
            <w:r>
              <w:t xml:space="preserve"> dei cromosomi 21,13,18, X,Y su </w:t>
            </w:r>
            <w:proofErr w:type="spellStart"/>
            <w:r>
              <w:t>amniociti</w:t>
            </w:r>
            <w:proofErr w:type="spellEnd"/>
            <w:r>
              <w:t xml:space="preserve"> non coltivati mediante QF-PCR di </w:t>
            </w:r>
            <w:proofErr w:type="spellStart"/>
            <w:r>
              <w:t>STRs</w:t>
            </w:r>
            <w:proofErr w:type="spellEnd"/>
            <w:r>
              <w:t xml:space="preserve"> (ABI </w:t>
            </w:r>
            <w:proofErr w:type="spellStart"/>
            <w:r>
              <w:t>Prism</w:t>
            </w:r>
            <w:proofErr w:type="spellEnd"/>
            <w:r>
              <w:t>)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III Congresso Nazionale </w:t>
            </w:r>
            <w:proofErr w:type="spellStart"/>
            <w:r>
              <w:t>S.I.G.U.</w:t>
            </w:r>
            <w:proofErr w:type="spellEnd"/>
            <w:r>
              <w:t>, Orvieto 29 -30 Nov. 1 Dic. 2000.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15) </w:t>
            </w:r>
            <w:proofErr w:type="spellStart"/>
            <w:r>
              <w:t>Cannatà</w:t>
            </w:r>
            <w:proofErr w:type="spellEnd"/>
            <w:r>
              <w:t xml:space="preserve"> M.C., Mammì C.,</w:t>
            </w:r>
            <w:proofErr w:type="spellStart"/>
            <w:r>
              <w:t>Muzzupappa</w:t>
            </w:r>
            <w:proofErr w:type="spellEnd"/>
            <w:r>
              <w:t xml:space="preserve">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Borruto</w:t>
            </w:r>
            <w:proofErr w:type="spellEnd"/>
            <w:r>
              <w:t xml:space="preserve"> S., Saccà F.,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in QF-PCR (PCR Fluorescente Semiquantitativa) su cellule di liquido Amniotico non coltivate di un caso di </w:t>
            </w:r>
            <w:proofErr w:type="spellStart"/>
            <w:r>
              <w:t>triploidia</w:t>
            </w:r>
            <w:proofErr w:type="spellEnd"/>
            <w:r>
              <w:t xml:space="preserve"> 69, XXY.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IV Congresso Nazionale </w:t>
            </w:r>
            <w:proofErr w:type="spellStart"/>
            <w:r>
              <w:t>S.I.G.U.</w:t>
            </w:r>
            <w:proofErr w:type="spellEnd"/>
            <w:r>
              <w:t>, Orvieto 28 -30 Nov. 2001.</w:t>
            </w:r>
          </w:p>
          <w:p w:rsidR="007749DC" w:rsidRDefault="007749DC" w:rsidP="00390327">
            <w:pPr>
              <w:spacing w:after="120"/>
              <w:ind w:left="0"/>
            </w:pPr>
            <w:r>
              <w:t>16)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Mammì C., </w:t>
            </w:r>
            <w:proofErr w:type="spellStart"/>
            <w:r>
              <w:t>Muzzupappa</w:t>
            </w:r>
            <w:proofErr w:type="spellEnd"/>
            <w:r>
              <w:t xml:space="preserve"> C., </w:t>
            </w:r>
            <w:proofErr w:type="spellStart"/>
            <w:r>
              <w:t>Cannatà</w:t>
            </w:r>
            <w:proofErr w:type="spellEnd"/>
            <w:r>
              <w:t xml:space="preserve"> M.C., </w:t>
            </w:r>
            <w:proofErr w:type="spellStart"/>
            <w:r>
              <w:t>Casile</w:t>
            </w:r>
            <w:proofErr w:type="spellEnd"/>
            <w:r>
              <w:t xml:space="preserve"> G.,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Cariotipo fetale 45, X – Y, </w:t>
            </w:r>
            <w:proofErr w:type="spellStart"/>
            <w:r>
              <w:t>der</w:t>
            </w:r>
            <w:proofErr w:type="spellEnd"/>
            <w:r>
              <w:t xml:space="preserve"> (15) t (Y;15) (q 12;q11) in amniocentesi in un feto con padre </w:t>
            </w:r>
            <w:proofErr w:type="spellStart"/>
            <w:r>
              <w:t>carrier</w:t>
            </w:r>
            <w:proofErr w:type="spellEnd"/>
            <w:r>
              <w:t xml:space="preserve"> di </w:t>
            </w:r>
            <w:proofErr w:type="spellStart"/>
            <w:r>
              <w:t>traslocazione</w:t>
            </w:r>
            <w:proofErr w:type="spellEnd"/>
            <w:r>
              <w:t xml:space="preserve"> </w:t>
            </w:r>
            <w:proofErr w:type="spellStart"/>
            <w:r>
              <w:t>robertsoniana</w:t>
            </w:r>
            <w:proofErr w:type="spellEnd"/>
            <w:r>
              <w:t xml:space="preserve"> 13/15.</w:t>
            </w:r>
            <w:r w:rsidRPr="00680475">
              <w:t xml:space="preserve"> 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IV Congresso Nazionale </w:t>
            </w:r>
            <w:proofErr w:type="spellStart"/>
            <w:r>
              <w:t>S.I.G.U.</w:t>
            </w:r>
            <w:proofErr w:type="spellEnd"/>
            <w:r>
              <w:t>, Orvieto 28 -30 Nov. 2001.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17)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Mannì</w:t>
            </w:r>
            <w:proofErr w:type="spellEnd"/>
            <w:r>
              <w:t>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Dim</w:t>
            </w:r>
            <w:proofErr w:type="spellEnd"/>
            <w:r>
              <w:t xml:space="preserve"> N </w:t>
            </w:r>
            <w:proofErr w:type="spellStart"/>
            <w:r>
              <w:t>oi</w:t>
            </w:r>
            <w:proofErr w:type="spellEnd"/>
            <w:r>
              <w:t xml:space="preserve"> R., Saccà F., Laganà C: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prenatale di </w:t>
            </w:r>
            <w:proofErr w:type="spellStart"/>
            <w:r>
              <w:t>trisomia</w:t>
            </w:r>
            <w:proofErr w:type="spellEnd"/>
            <w:r>
              <w:t xml:space="preserve"> 22 a mosaico in amniocentesi; descrizione di un caso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IV Congresso Nazionale </w:t>
            </w:r>
            <w:proofErr w:type="spellStart"/>
            <w:r>
              <w:t>S.I.G.U.</w:t>
            </w:r>
            <w:proofErr w:type="spellEnd"/>
            <w:r>
              <w:t>, Orvieto 28 -30 Nov. 2001.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18) </w:t>
            </w:r>
            <w:proofErr w:type="spellStart"/>
            <w:r>
              <w:t>Priolo</w:t>
            </w:r>
            <w:proofErr w:type="spellEnd"/>
            <w:r>
              <w:t xml:space="preserve"> M., Mammì C., </w:t>
            </w:r>
            <w:proofErr w:type="spellStart"/>
            <w:r>
              <w:t>Casile</w:t>
            </w:r>
            <w:proofErr w:type="spellEnd"/>
            <w:r>
              <w:t xml:space="preserve"> G.,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Laganaà</w:t>
            </w:r>
            <w:proofErr w:type="spellEnd"/>
            <w:r>
              <w:t xml:space="preserve"> C.</w:t>
            </w:r>
          </w:p>
          <w:p w:rsidR="007749DC" w:rsidRDefault="007749DC" w:rsidP="00390327">
            <w:pPr>
              <w:spacing w:after="120"/>
              <w:ind w:left="0"/>
            </w:pPr>
            <w:r>
              <w:t>Sindrome mal formativa trasmessa con modalità dominante e caratteristic</w:t>
            </w:r>
            <w:r w:rsidR="00CD5B01">
              <w:t>h</w:t>
            </w:r>
            <w:r>
              <w:t xml:space="preserve">e sovrapponibili a sindrome di </w:t>
            </w:r>
            <w:proofErr w:type="spellStart"/>
            <w:r>
              <w:t>Dubowitz</w:t>
            </w:r>
            <w:proofErr w:type="spellEnd"/>
            <w:r>
              <w:t>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IV Congresso Nazionale </w:t>
            </w:r>
            <w:proofErr w:type="spellStart"/>
            <w:r>
              <w:t>S.I.G.U.</w:t>
            </w:r>
            <w:proofErr w:type="spellEnd"/>
            <w:r>
              <w:t>, Orvieto 28 -30 Nov.2001.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19) Mammì C., </w:t>
            </w:r>
            <w:proofErr w:type="spellStart"/>
            <w:r>
              <w:t>Muzzupappa</w:t>
            </w:r>
            <w:proofErr w:type="spellEnd"/>
            <w:r>
              <w:t xml:space="preserve">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Cannatà</w:t>
            </w:r>
            <w:proofErr w:type="spellEnd"/>
            <w:r>
              <w:t xml:space="preserve"> M.C., Laganà C., Oriana V., </w:t>
            </w:r>
            <w:proofErr w:type="spellStart"/>
            <w:r>
              <w:t>Sottilotta</w:t>
            </w:r>
            <w:proofErr w:type="spellEnd"/>
            <w:r>
              <w:t xml:space="preserve"> G., </w:t>
            </w:r>
            <w:proofErr w:type="spellStart"/>
            <w:r>
              <w:t>Piroammli</w:t>
            </w:r>
            <w:proofErr w:type="spellEnd"/>
            <w:r>
              <w:t xml:space="preserve"> A., </w:t>
            </w:r>
            <w:proofErr w:type="spellStart"/>
            <w:r>
              <w:t>Luise</w:t>
            </w:r>
            <w:proofErr w:type="spellEnd"/>
            <w:r>
              <w:t xml:space="preserve"> F., Trapani Lombardo V.</w:t>
            </w:r>
          </w:p>
          <w:p w:rsidR="007749DC" w:rsidRDefault="007749DC" w:rsidP="00390327">
            <w:pPr>
              <w:spacing w:after="120"/>
              <w:ind w:left="0"/>
            </w:pPr>
            <w:r>
              <w:lastRenderedPageBreak/>
              <w:t xml:space="preserve">Nuova metodologia in elettroforesi capillare fluorescente (ABI </w:t>
            </w:r>
            <w:proofErr w:type="spellStart"/>
            <w:r>
              <w:t>Prism</w:t>
            </w:r>
            <w:proofErr w:type="spellEnd"/>
            <w:r>
              <w:t xml:space="preserve"> 310) per lo studio dei polimorfismi genici relativi alla </w:t>
            </w:r>
            <w:proofErr w:type="spellStart"/>
            <w:r>
              <w:t>trombofilia</w:t>
            </w:r>
            <w:proofErr w:type="spellEnd"/>
            <w:r>
              <w:t xml:space="preserve"> genetica.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IV Congresso Nazionale </w:t>
            </w:r>
            <w:proofErr w:type="spellStart"/>
            <w:r>
              <w:t>S.I.G.U.</w:t>
            </w:r>
            <w:proofErr w:type="spellEnd"/>
            <w:r>
              <w:t>, Orvieto 28 -30 Nov. 2001.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20) Mammì C., Bova I., </w:t>
            </w:r>
            <w:proofErr w:type="spellStart"/>
            <w:r>
              <w:t>Priolo</w:t>
            </w:r>
            <w:proofErr w:type="spellEnd"/>
            <w:r>
              <w:t xml:space="preserve"> M., Di Noi R., </w:t>
            </w:r>
            <w:proofErr w:type="spellStart"/>
            <w:r>
              <w:t>Casile</w:t>
            </w:r>
            <w:proofErr w:type="spellEnd"/>
            <w:r>
              <w:t xml:space="preserve"> G., Laganà C: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post-natale di </w:t>
            </w:r>
            <w:proofErr w:type="spellStart"/>
            <w:r>
              <w:t>aneuploidia</w:t>
            </w:r>
            <w:proofErr w:type="spellEnd"/>
            <w:r>
              <w:t xml:space="preserve"> 48, XXYY e conferma molecolare di doppia non disgiunzione meiotica paterna.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21) </w:t>
            </w:r>
            <w:proofErr w:type="spellStart"/>
            <w:r>
              <w:t>Cannatà</w:t>
            </w:r>
            <w:proofErr w:type="spellEnd"/>
            <w:r>
              <w:t xml:space="preserve"> M.C., Mammì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Muzzupappa</w:t>
            </w:r>
            <w:proofErr w:type="spellEnd"/>
            <w:r>
              <w:t xml:space="preserve"> C:, </w:t>
            </w:r>
            <w:proofErr w:type="spellStart"/>
            <w:r>
              <w:t>Bumbaca</w:t>
            </w:r>
            <w:proofErr w:type="spellEnd"/>
            <w:r>
              <w:t xml:space="preserve"> R.,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prenatale in QF-PCR di </w:t>
            </w:r>
            <w:proofErr w:type="spellStart"/>
            <w:r>
              <w:t>trisomia</w:t>
            </w:r>
            <w:proofErr w:type="spellEnd"/>
            <w:r>
              <w:t xml:space="preserve"> 18 a mosaico da non disgiunzione meiotica Materna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22) </w:t>
            </w:r>
            <w:proofErr w:type="spellStart"/>
            <w:r>
              <w:t>Muzzupappa</w:t>
            </w:r>
            <w:proofErr w:type="spellEnd"/>
            <w:r>
              <w:t xml:space="preserve"> C., Mammì C., </w:t>
            </w:r>
            <w:proofErr w:type="spellStart"/>
            <w:r>
              <w:t>Cannatà</w:t>
            </w:r>
            <w:proofErr w:type="spellEnd"/>
            <w:r>
              <w:t xml:space="preserve"> M.C., </w:t>
            </w:r>
            <w:proofErr w:type="spellStart"/>
            <w:r>
              <w:t>Casile</w:t>
            </w:r>
            <w:proofErr w:type="spellEnd"/>
            <w:r>
              <w:t xml:space="preserve"> G., Laganà C.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Genotipizzazione</w:t>
            </w:r>
            <w:proofErr w:type="spellEnd"/>
            <w:r>
              <w:t xml:space="preserve"> batterica di strain a fini epidemiologici: infezione umana da </w:t>
            </w:r>
            <w:proofErr w:type="spellStart"/>
            <w:r>
              <w:t>bartonella</w:t>
            </w:r>
            <w:proofErr w:type="spellEnd"/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23) </w:t>
            </w:r>
            <w:proofErr w:type="spellStart"/>
            <w:r>
              <w:t>Priolo</w:t>
            </w:r>
            <w:proofErr w:type="spellEnd"/>
            <w:r>
              <w:t xml:space="preserve"> M., Tripodi G., Tedeschi A., Pierluigi M.,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Zerega</w:t>
            </w:r>
            <w:proofErr w:type="spellEnd"/>
            <w:r>
              <w:t xml:space="preserve"> G.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Convulsioni febbrili associate ad ipocalcemia transitoria e persistente nell’adolescenza in un paziente con </w:t>
            </w:r>
            <w:proofErr w:type="spellStart"/>
            <w:r>
              <w:t>delezione</w:t>
            </w:r>
            <w:proofErr w:type="spellEnd"/>
            <w:r>
              <w:t xml:space="preserve"> q 11.2: primo caso in letteratura.</w:t>
            </w:r>
            <w:r w:rsidRPr="00E678DD">
              <w:t xml:space="preserve"> 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24) </w:t>
            </w:r>
            <w:proofErr w:type="spellStart"/>
            <w:r>
              <w:t>Casile</w:t>
            </w:r>
            <w:proofErr w:type="spellEnd"/>
            <w:r>
              <w:t xml:space="preserve"> G., Mammì C., </w:t>
            </w:r>
            <w:proofErr w:type="spellStart"/>
            <w:r>
              <w:t>Cannatà</w:t>
            </w:r>
            <w:proofErr w:type="spellEnd"/>
            <w:r>
              <w:t xml:space="preserve"> M.C.,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>, Saccà F., Parisi L.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prenatale in amniocentesi di </w:t>
            </w:r>
            <w:proofErr w:type="spellStart"/>
            <w:r>
              <w:t>trisomia</w:t>
            </w:r>
            <w:proofErr w:type="spellEnd"/>
            <w:r>
              <w:t xml:space="preserve"> 16 a mosaico dopo </w:t>
            </w:r>
            <w:proofErr w:type="spellStart"/>
            <w:r>
              <w:t>tri-test</w:t>
            </w:r>
            <w:proofErr w:type="spellEnd"/>
            <w:r>
              <w:t xml:space="preserve"> positivo per alfa feto proteina e beta HCG aumentate.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>25)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Casile</w:t>
            </w:r>
            <w:proofErr w:type="spellEnd"/>
            <w:r>
              <w:t xml:space="preserve"> M. </w:t>
            </w:r>
            <w:proofErr w:type="spellStart"/>
            <w:r>
              <w:t>Priolo</w:t>
            </w:r>
            <w:proofErr w:type="spellEnd"/>
            <w:r>
              <w:t xml:space="preserve"> M. Mammì C., Corrado F., </w:t>
            </w:r>
            <w:proofErr w:type="spellStart"/>
            <w:r>
              <w:t>Cannatà</w:t>
            </w:r>
            <w:proofErr w:type="spellEnd"/>
            <w:r>
              <w:t xml:space="preserve"> M.M.,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Cariotipo fetale 47, XY, + </w:t>
            </w:r>
            <w:proofErr w:type="spellStart"/>
            <w:r>
              <w:t>invdup</w:t>
            </w:r>
            <w:proofErr w:type="spellEnd"/>
            <w:r>
              <w:t xml:space="preserve"> 22 in amniocentesi.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 Congresso Nazionale </w:t>
            </w:r>
            <w:proofErr w:type="spellStart"/>
            <w:r>
              <w:t>S.I.G.U.</w:t>
            </w:r>
            <w:proofErr w:type="spellEnd"/>
            <w:r>
              <w:t>, Verona 24 -27 Sett. 2002.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26) </w:t>
            </w:r>
            <w:proofErr w:type="spellStart"/>
            <w:r>
              <w:t>Priolo</w:t>
            </w:r>
            <w:proofErr w:type="spellEnd"/>
            <w:r>
              <w:t xml:space="preserve"> M., </w:t>
            </w:r>
            <w:proofErr w:type="spellStart"/>
            <w:r>
              <w:t>Casile</w:t>
            </w:r>
            <w:proofErr w:type="spellEnd"/>
            <w:r>
              <w:t xml:space="preserve"> G.,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>, Laganà C.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Agenesia</w:t>
            </w:r>
            <w:proofErr w:type="spellEnd"/>
            <w:r>
              <w:t>/Ipoplasia Polmonare, microftalmo e difetto diaframmatico (PMD): descrizione di un nuovo caso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VI</w:t>
            </w:r>
            <w:proofErr w:type="spellEnd"/>
            <w:r>
              <w:t xml:space="preserve"> Congresso Nazionale </w:t>
            </w:r>
            <w:proofErr w:type="spellStart"/>
            <w:r>
              <w:t>S.I.G.U.</w:t>
            </w:r>
            <w:proofErr w:type="spellEnd"/>
            <w:r>
              <w:t>, Verona 24 -27 Sett. 2003.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27) </w:t>
            </w:r>
            <w:proofErr w:type="spellStart"/>
            <w:r>
              <w:t>Muzzupappa</w:t>
            </w:r>
            <w:proofErr w:type="spellEnd"/>
            <w:r>
              <w:t xml:space="preserve"> C., Mammì C.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Cannatà</w:t>
            </w:r>
            <w:proofErr w:type="spellEnd"/>
            <w:r>
              <w:t xml:space="preserve"> M.C., Grasso M.,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MS-PCR del promotore di FMR1 in un soggetto affetto da Sindrome dell’X fragile con </w:t>
            </w:r>
            <w:proofErr w:type="spellStart"/>
            <w:r>
              <w:t>mosaicismo</w:t>
            </w:r>
            <w:proofErr w:type="spellEnd"/>
            <w:r>
              <w:t xml:space="preserve"> di metilazione al </w:t>
            </w:r>
            <w:proofErr w:type="spellStart"/>
            <w:r>
              <w:t>Soutern</w:t>
            </w:r>
            <w:proofErr w:type="spellEnd"/>
            <w:r>
              <w:t xml:space="preserve"> </w:t>
            </w:r>
            <w:proofErr w:type="spellStart"/>
            <w:r>
              <w:t>blot</w:t>
            </w:r>
            <w:proofErr w:type="spellEnd"/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VI</w:t>
            </w:r>
            <w:proofErr w:type="spellEnd"/>
            <w:r>
              <w:t xml:space="preserve"> Congresso Nazionale </w:t>
            </w:r>
            <w:proofErr w:type="spellStart"/>
            <w:r>
              <w:t>S.I.G.U.</w:t>
            </w:r>
            <w:proofErr w:type="spellEnd"/>
            <w:r>
              <w:t>, Verona 24 -27 Sett. 2003.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28) Mammì C., </w:t>
            </w:r>
            <w:proofErr w:type="spellStart"/>
            <w:r>
              <w:t>Priolo</w:t>
            </w:r>
            <w:proofErr w:type="spellEnd"/>
            <w:r>
              <w:t xml:space="preserve"> M., </w:t>
            </w:r>
            <w:proofErr w:type="spellStart"/>
            <w:r>
              <w:t>Casile</w:t>
            </w:r>
            <w:proofErr w:type="spellEnd"/>
            <w:r>
              <w:t xml:space="preserve"> G.,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>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Diagnosi pre-natale su </w:t>
            </w:r>
            <w:proofErr w:type="spellStart"/>
            <w:r>
              <w:t>liquidoi</w:t>
            </w:r>
            <w:proofErr w:type="spellEnd"/>
            <w:r>
              <w:t xml:space="preserve"> amniotico nella sindrome di </w:t>
            </w:r>
            <w:proofErr w:type="spellStart"/>
            <w:r>
              <w:t>Pallister-Killian</w:t>
            </w:r>
            <w:proofErr w:type="spellEnd"/>
            <w:r>
              <w:t xml:space="preserve">: identificazione in QF-PCR di </w:t>
            </w:r>
            <w:proofErr w:type="spellStart"/>
            <w:r>
              <w:t>tetrasomia</w:t>
            </w:r>
            <w:proofErr w:type="spellEnd"/>
            <w:r>
              <w:t xml:space="preserve"> i(12p) e non disgiunzione meiotica materna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VI</w:t>
            </w:r>
            <w:proofErr w:type="spellEnd"/>
            <w:r>
              <w:t xml:space="preserve"> Congresso Nazionale </w:t>
            </w:r>
            <w:proofErr w:type="spellStart"/>
            <w:r>
              <w:t>S.I.G.U.</w:t>
            </w:r>
            <w:proofErr w:type="spellEnd"/>
            <w:r>
              <w:t>, Verona 24 -27 Sett. 2003.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29) </w:t>
            </w:r>
            <w:proofErr w:type="spellStart"/>
            <w:r>
              <w:t>Priolo</w:t>
            </w:r>
            <w:proofErr w:type="spellEnd"/>
            <w:r>
              <w:t xml:space="preserve"> M., </w:t>
            </w:r>
            <w:proofErr w:type="spellStart"/>
            <w:r>
              <w:t>Casile</w:t>
            </w:r>
            <w:proofErr w:type="spellEnd"/>
            <w:r>
              <w:t xml:space="preserve"> G., Bova I.,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Bumbaca</w:t>
            </w:r>
            <w:proofErr w:type="spellEnd"/>
            <w:r>
              <w:t xml:space="preserve"> R.,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Asimmetria corporea e cranica, note </w:t>
            </w:r>
            <w:proofErr w:type="spellStart"/>
            <w:r>
              <w:t>dismorfiche</w:t>
            </w:r>
            <w:proofErr w:type="spellEnd"/>
            <w:r>
              <w:t xml:space="preserve">, ritardo mentale e autismo in un paziente con sospetta sindrome di Fine- </w:t>
            </w:r>
            <w:proofErr w:type="spellStart"/>
            <w:r>
              <w:t>Lubinsky</w:t>
            </w:r>
            <w:proofErr w:type="spellEnd"/>
          </w:p>
          <w:p w:rsidR="007749DC" w:rsidRDefault="007749DC" w:rsidP="00390327">
            <w:pPr>
              <w:spacing w:after="120"/>
              <w:ind w:left="0"/>
            </w:pPr>
            <w:r>
              <w:t xml:space="preserve">VII Congresso Nazionale </w:t>
            </w:r>
            <w:proofErr w:type="spellStart"/>
            <w:r>
              <w:t>S.I.G.U.</w:t>
            </w:r>
            <w:proofErr w:type="spellEnd"/>
            <w:r>
              <w:t>, Pisa 13-15 Ott. 2004.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30) </w:t>
            </w:r>
            <w:proofErr w:type="spellStart"/>
            <w:r>
              <w:t>Priolo</w:t>
            </w:r>
            <w:proofErr w:type="spellEnd"/>
            <w:r>
              <w:t xml:space="preserve"> M., Rossi E., </w:t>
            </w:r>
            <w:proofErr w:type="spellStart"/>
            <w:r>
              <w:t>Casile</w:t>
            </w:r>
            <w:proofErr w:type="spellEnd"/>
            <w:r>
              <w:t xml:space="preserve"> G., Mammì C., Di Noi R., </w:t>
            </w:r>
            <w:proofErr w:type="spellStart"/>
            <w:r>
              <w:t>Giuffardi</w:t>
            </w:r>
            <w:proofErr w:type="spellEnd"/>
            <w:r>
              <w:t xml:space="preserve"> O.,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lastRenderedPageBreak/>
              <w:t xml:space="preserve">Complesso </w:t>
            </w:r>
            <w:proofErr w:type="spellStart"/>
            <w:r>
              <w:t>polimarformativo</w:t>
            </w:r>
            <w:proofErr w:type="spellEnd"/>
            <w:r>
              <w:t xml:space="preserve">, ritardo di crescita, </w:t>
            </w:r>
            <w:proofErr w:type="spellStart"/>
            <w:r>
              <w:t>pre</w:t>
            </w:r>
            <w:proofErr w:type="spellEnd"/>
            <w:r>
              <w:t xml:space="preserve"> e post natale, sordità, ritardo mentale in paziente con ricorrenza di micro duplicazione citogenetica in famiglia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VII Congresso Nazionale </w:t>
            </w:r>
            <w:proofErr w:type="spellStart"/>
            <w:r>
              <w:t>S.I.G.U.</w:t>
            </w:r>
            <w:proofErr w:type="spellEnd"/>
            <w:r>
              <w:t>, Pisa 13-15 Ott. 2004.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31) Mammì C., </w:t>
            </w:r>
            <w:proofErr w:type="spellStart"/>
            <w:r>
              <w:t>Morabito</w:t>
            </w:r>
            <w:proofErr w:type="spellEnd"/>
            <w:r>
              <w:t xml:space="preserve"> F., </w:t>
            </w:r>
            <w:proofErr w:type="spellStart"/>
            <w:r>
              <w:t>Cannatà</w:t>
            </w:r>
            <w:proofErr w:type="spellEnd"/>
            <w:r>
              <w:t xml:space="preserve"> M.C., </w:t>
            </w:r>
            <w:proofErr w:type="spellStart"/>
            <w:r>
              <w:t>Priolo</w:t>
            </w:r>
            <w:proofErr w:type="spellEnd"/>
            <w:r>
              <w:t xml:space="preserve"> M., Bova I., </w:t>
            </w:r>
            <w:proofErr w:type="spellStart"/>
            <w:r>
              <w:t>Callea</w:t>
            </w:r>
            <w:proofErr w:type="spellEnd"/>
            <w:r>
              <w:t xml:space="preserve"> V., </w:t>
            </w:r>
            <w:proofErr w:type="spellStart"/>
            <w:r>
              <w:t>Casile</w:t>
            </w:r>
            <w:proofErr w:type="spellEnd"/>
            <w:r>
              <w:t xml:space="preserve"> G., Nobile F.,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Analisi mutazionale in </w:t>
            </w:r>
            <w:proofErr w:type="spellStart"/>
            <w:r>
              <w:t>IgVH</w:t>
            </w:r>
            <w:proofErr w:type="spellEnd"/>
            <w:r>
              <w:t xml:space="preserve"> nella B-CLL selezione antigenica e prognosi clinica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VII Congresso Nazionale </w:t>
            </w:r>
            <w:proofErr w:type="spellStart"/>
            <w:r>
              <w:t>S.I.G.U.</w:t>
            </w:r>
            <w:proofErr w:type="spellEnd"/>
            <w:r>
              <w:t>, Pisa 13-15 Ott. 2004.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32) Mammì C., </w:t>
            </w:r>
            <w:proofErr w:type="spellStart"/>
            <w:r>
              <w:t>Casile</w:t>
            </w:r>
            <w:proofErr w:type="spellEnd"/>
            <w:r>
              <w:t xml:space="preserve"> G., Bova I.,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>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>Utilità della QF-PCR nella diagnostica citogenetica su prodotti abortivi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VIII Congresso Nazionale </w:t>
            </w:r>
            <w:proofErr w:type="spellStart"/>
            <w:r>
              <w:t>S.I.G.U.</w:t>
            </w:r>
            <w:proofErr w:type="spellEnd"/>
            <w:r>
              <w:t xml:space="preserve">, </w:t>
            </w:r>
            <w:proofErr w:type="spellStart"/>
            <w:r>
              <w:t>Chia</w:t>
            </w:r>
            <w:proofErr w:type="spellEnd"/>
            <w:r>
              <w:t xml:space="preserve"> Laguna Domus De Maria - Cagliari 28 -30 Sett. 2005.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33) Mammì C., </w:t>
            </w:r>
            <w:proofErr w:type="spellStart"/>
            <w:r>
              <w:t>Priolo</w:t>
            </w:r>
            <w:proofErr w:type="spellEnd"/>
            <w:r>
              <w:t xml:space="preserve"> M., D’</w:t>
            </w:r>
            <w:proofErr w:type="spellStart"/>
            <w:r>
              <w:t>Errigo</w:t>
            </w:r>
            <w:proofErr w:type="spellEnd"/>
            <w:r>
              <w:t xml:space="preserve">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Casile</w:t>
            </w:r>
            <w:proofErr w:type="spellEnd"/>
            <w:r>
              <w:t xml:space="preserve"> G., Di Noi R., Gattuso M.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Alta incidenza delle varianti </w:t>
            </w:r>
            <w:proofErr w:type="spellStart"/>
            <w:r>
              <w:t>trombofiliche</w:t>
            </w:r>
            <w:proofErr w:type="spellEnd"/>
            <w:r>
              <w:t xml:space="preserve"> FV </w:t>
            </w:r>
            <w:proofErr w:type="spellStart"/>
            <w:r>
              <w:t>Leiden</w:t>
            </w:r>
            <w:proofErr w:type="spellEnd"/>
            <w:r>
              <w:t xml:space="preserve"> e G20210A Protrombina in un gruppo di controllo di donatori di sangue in Calabria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VIII Congresso Nazionale </w:t>
            </w:r>
            <w:proofErr w:type="spellStart"/>
            <w:r>
              <w:t>S.I.G.U.</w:t>
            </w:r>
            <w:proofErr w:type="spellEnd"/>
            <w:r>
              <w:t xml:space="preserve">, </w:t>
            </w:r>
            <w:proofErr w:type="spellStart"/>
            <w:r>
              <w:t>Chia</w:t>
            </w:r>
            <w:proofErr w:type="spellEnd"/>
            <w:r>
              <w:t xml:space="preserve"> Laguna Domus De Maria - Cagliari 28 -30 Sett. 2005.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34) </w:t>
            </w:r>
            <w:proofErr w:type="spellStart"/>
            <w:r>
              <w:t>Priolo</w:t>
            </w:r>
            <w:proofErr w:type="spellEnd"/>
            <w:r>
              <w:t xml:space="preserve"> M., Mammì C.,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Cannatà</w:t>
            </w:r>
            <w:proofErr w:type="spellEnd"/>
            <w:r>
              <w:t xml:space="preserve"> M.C., Laganà C.</w:t>
            </w:r>
          </w:p>
          <w:p w:rsidR="007749DC" w:rsidRDefault="007749DC" w:rsidP="00390327">
            <w:pPr>
              <w:spacing w:after="120"/>
              <w:ind w:left="0"/>
            </w:pPr>
            <w:proofErr w:type="spellStart"/>
            <w:r>
              <w:t>Siringomielia</w:t>
            </w:r>
            <w:proofErr w:type="spellEnd"/>
            <w:r>
              <w:t xml:space="preserve"> isolata sintomatica in un paziente con sindrome di </w:t>
            </w:r>
            <w:proofErr w:type="spellStart"/>
            <w:r>
              <w:t>Niikawa-Kuroki</w:t>
            </w:r>
            <w:proofErr w:type="spellEnd"/>
            <w:r>
              <w:t>: primo caso in letteratura</w:t>
            </w:r>
          </w:p>
          <w:p w:rsidR="007749DC" w:rsidRDefault="007749DC" w:rsidP="00390327">
            <w:pPr>
              <w:spacing w:after="120"/>
              <w:ind w:left="0"/>
            </w:pPr>
            <w:r>
              <w:t xml:space="preserve">VIII Congresso Nazionale </w:t>
            </w:r>
            <w:proofErr w:type="spellStart"/>
            <w:r>
              <w:t>S.I.G.U.</w:t>
            </w:r>
            <w:proofErr w:type="spellEnd"/>
            <w:r>
              <w:t xml:space="preserve">, </w:t>
            </w:r>
            <w:proofErr w:type="spellStart"/>
            <w:r>
              <w:t>Chia</w:t>
            </w:r>
            <w:proofErr w:type="spellEnd"/>
            <w:r>
              <w:t xml:space="preserve"> Laguna Domus De Maria - Cagliari 28 -30 Sett. 2005.</w:t>
            </w:r>
          </w:p>
          <w:p w:rsidR="007749DC" w:rsidRDefault="00CD5B01" w:rsidP="00390327">
            <w:pPr>
              <w:spacing w:after="120"/>
              <w:ind w:left="0"/>
            </w:pPr>
            <w:r>
              <w:t xml:space="preserve">35) Mammì C. </w:t>
            </w:r>
            <w:proofErr w:type="spellStart"/>
            <w:r>
              <w:t>C</w:t>
            </w:r>
            <w:r w:rsidR="007749DC">
              <w:t>asile</w:t>
            </w:r>
            <w:proofErr w:type="spellEnd"/>
            <w:r w:rsidR="007749DC">
              <w:t xml:space="preserve"> G., </w:t>
            </w:r>
            <w:proofErr w:type="spellStart"/>
            <w:r w:rsidR="007749DC">
              <w:t>Ligato</w:t>
            </w:r>
            <w:proofErr w:type="spellEnd"/>
            <w:r w:rsidR="007749DC">
              <w:t xml:space="preserve"> R., </w:t>
            </w:r>
            <w:proofErr w:type="spellStart"/>
            <w:r w:rsidR="007749DC">
              <w:t>Bumbaca</w:t>
            </w:r>
            <w:proofErr w:type="spellEnd"/>
            <w:r w:rsidR="007749DC">
              <w:t xml:space="preserve"> R.,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>Determinazione delle mediane per l’</w:t>
            </w:r>
            <w:proofErr w:type="spellStart"/>
            <w:r>
              <w:t>alfa-fetoproteina</w:t>
            </w:r>
            <w:proofErr w:type="spellEnd"/>
            <w:r>
              <w:t xml:space="preserve"> su liquido amniotico nel secondo trimestre di gravidanza.</w:t>
            </w:r>
          </w:p>
          <w:p w:rsidR="00CD5B01" w:rsidRDefault="00CD5B01" w:rsidP="00390327">
            <w:pPr>
              <w:spacing w:after="120"/>
              <w:ind w:left="0"/>
            </w:pPr>
            <w:r w:rsidRPr="003D2F7E">
              <w:t xml:space="preserve">IX Congresso Nazionale </w:t>
            </w:r>
            <w:proofErr w:type="spellStart"/>
            <w:r w:rsidRPr="003D2F7E">
              <w:t>S.I.G.U.</w:t>
            </w:r>
            <w:proofErr w:type="spellEnd"/>
            <w:r w:rsidRPr="003D2F7E">
              <w:t>, Lido di Venezia 8 – 11 Nov. 2006</w:t>
            </w:r>
          </w:p>
          <w:p w:rsidR="007749DC" w:rsidRDefault="007749DC" w:rsidP="00390327">
            <w:pPr>
              <w:spacing w:after="120"/>
              <w:ind w:left="0"/>
            </w:pPr>
            <w:r w:rsidRPr="003D2F7E">
              <w:t xml:space="preserve">36) </w:t>
            </w:r>
            <w:proofErr w:type="spellStart"/>
            <w:r w:rsidRPr="003D2F7E">
              <w:t>Casile</w:t>
            </w:r>
            <w:proofErr w:type="spellEnd"/>
            <w:r w:rsidRPr="003D2F7E">
              <w:t xml:space="preserve"> G,Bova I., </w:t>
            </w:r>
            <w:proofErr w:type="spellStart"/>
            <w:r w:rsidRPr="003D2F7E">
              <w:t>Cannatà</w:t>
            </w:r>
            <w:proofErr w:type="spellEnd"/>
            <w:r w:rsidRPr="003D2F7E">
              <w:t xml:space="preserve"> M.C., D’</w:t>
            </w:r>
            <w:proofErr w:type="spellStart"/>
            <w:r w:rsidRPr="003D2F7E">
              <w:t>Errigo</w:t>
            </w:r>
            <w:proofErr w:type="spellEnd"/>
            <w:r w:rsidRPr="003D2F7E">
              <w:t xml:space="preserve"> </w:t>
            </w:r>
            <w:proofErr w:type="spellStart"/>
            <w:r w:rsidRPr="003D2F7E">
              <w:t>M.G.</w:t>
            </w:r>
            <w:proofErr w:type="spellEnd"/>
            <w:r w:rsidRPr="003D2F7E">
              <w:t xml:space="preserve">, Di Noi R., </w:t>
            </w:r>
            <w:proofErr w:type="spellStart"/>
            <w:r w:rsidRPr="003D2F7E">
              <w:t>Vacalebre</w:t>
            </w:r>
            <w:proofErr w:type="spellEnd"/>
            <w:r w:rsidRPr="003D2F7E">
              <w:t xml:space="preserve"> C., Laganà C.</w:t>
            </w:r>
          </w:p>
          <w:p w:rsidR="007749DC" w:rsidRDefault="007749DC" w:rsidP="00390327">
            <w:pPr>
              <w:spacing w:after="120"/>
              <w:ind w:left="0"/>
            </w:pPr>
            <w:r>
              <w:t>Fattori di rischio e loro incidenza percentuale in diagnostica prenatale</w:t>
            </w:r>
          </w:p>
          <w:p w:rsidR="007749DC" w:rsidRPr="003D2F7E" w:rsidRDefault="007749DC" w:rsidP="00390327">
            <w:pPr>
              <w:spacing w:after="120"/>
              <w:ind w:left="0"/>
            </w:pPr>
            <w:r w:rsidRPr="003D2F7E">
              <w:t xml:space="preserve">IX Congresso Nazionale </w:t>
            </w:r>
            <w:proofErr w:type="spellStart"/>
            <w:r w:rsidRPr="003D2F7E">
              <w:t>S.I.G.U.</w:t>
            </w:r>
            <w:proofErr w:type="spellEnd"/>
            <w:r w:rsidRPr="003D2F7E">
              <w:t>, Lido di Venezia 8 – 11 Nov. 2006</w:t>
            </w:r>
          </w:p>
          <w:p w:rsidR="007749DC" w:rsidRDefault="007749DC" w:rsidP="00390327">
            <w:pPr>
              <w:spacing w:after="120"/>
              <w:ind w:left="0"/>
            </w:pPr>
            <w:r w:rsidRPr="003D2F7E">
              <w:t xml:space="preserve">37) </w:t>
            </w:r>
            <w:proofErr w:type="spellStart"/>
            <w:r w:rsidRPr="003D2F7E">
              <w:t>Casile</w:t>
            </w:r>
            <w:proofErr w:type="spellEnd"/>
            <w:r w:rsidRPr="003D2F7E">
              <w:t xml:space="preserve"> G., Mammì C., </w:t>
            </w:r>
            <w:proofErr w:type="spellStart"/>
            <w:r w:rsidRPr="003D2F7E">
              <w:t>Bumbaca</w:t>
            </w:r>
            <w:proofErr w:type="spellEnd"/>
            <w:r w:rsidRPr="003D2F7E">
              <w:t xml:space="preserve"> R., Bova I., Cannata` M.C., D`</w:t>
            </w:r>
            <w:proofErr w:type="spellStart"/>
            <w:r w:rsidRPr="003D2F7E">
              <w:t>Errigo</w:t>
            </w:r>
            <w:proofErr w:type="spellEnd"/>
            <w:r w:rsidRPr="003D2F7E">
              <w:t xml:space="preserve"> </w:t>
            </w:r>
            <w:proofErr w:type="spellStart"/>
            <w:r w:rsidRPr="003D2F7E">
              <w:t>M.G.</w:t>
            </w:r>
            <w:proofErr w:type="spellEnd"/>
            <w:r w:rsidRPr="003D2F7E">
              <w:t xml:space="preserve">, </w:t>
            </w:r>
            <w:proofErr w:type="spellStart"/>
            <w:r w:rsidRPr="003D2F7E">
              <w:t>Vaccarella</w:t>
            </w:r>
            <w:proofErr w:type="spellEnd"/>
            <w:r w:rsidRPr="003D2F7E">
              <w:t xml:space="preserve"> S2., </w:t>
            </w:r>
            <w:proofErr w:type="spellStart"/>
            <w:r w:rsidRPr="003D2F7E">
              <w:t>Lagana</w:t>
            </w:r>
            <w:proofErr w:type="spellEnd"/>
            <w:r w:rsidRPr="003D2F7E">
              <w:t>` C.</w:t>
            </w:r>
          </w:p>
          <w:p w:rsidR="00EE2268" w:rsidRDefault="00EE2268" w:rsidP="00390327">
            <w:pPr>
              <w:spacing w:after="120"/>
              <w:ind w:left="0"/>
            </w:pPr>
            <w:r w:rsidRPr="003D2F7E">
              <w:t xml:space="preserve">IX Congresso Nazionale </w:t>
            </w:r>
            <w:proofErr w:type="spellStart"/>
            <w:r w:rsidRPr="003D2F7E">
              <w:t>S.I.G.U.</w:t>
            </w:r>
            <w:proofErr w:type="spellEnd"/>
            <w:r w:rsidRPr="003D2F7E">
              <w:t>, Lido di Venezia 8 – 11 Nov. 2006</w:t>
            </w:r>
          </w:p>
          <w:p w:rsidR="007749DC" w:rsidRDefault="007749DC" w:rsidP="00390327">
            <w:pPr>
              <w:autoSpaceDE w:val="0"/>
              <w:autoSpaceDN w:val="0"/>
              <w:adjustRightInd w:val="0"/>
              <w:ind w:left="0"/>
            </w:pPr>
            <w:r w:rsidRPr="003D2F7E">
              <w:t xml:space="preserve">QF-PCR </w:t>
            </w:r>
            <w:r>
              <w:t xml:space="preserve"> su liquido amniotico in popolazione ad alto rischio genetico per </w:t>
            </w:r>
            <w:proofErr w:type="spellStart"/>
            <w:r>
              <w:t>cromosomopatia</w:t>
            </w:r>
            <w:proofErr w:type="spellEnd"/>
            <w:r>
              <w:t xml:space="preserve"> fetale: uno studio prospettico su 370</w:t>
            </w:r>
          </w:p>
          <w:p w:rsidR="007749DC" w:rsidRDefault="007749DC" w:rsidP="00390327">
            <w:pPr>
              <w:spacing w:after="120"/>
              <w:ind w:left="0"/>
            </w:pPr>
            <w:r w:rsidRPr="003D2F7E">
              <w:t xml:space="preserve">IX Congresso Nazionale </w:t>
            </w:r>
            <w:proofErr w:type="spellStart"/>
            <w:r w:rsidRPr="003D2F7E">
              <w:t>S.I.G.U.</w:t>
            </w:r>
            <w:proofErr w:type="spellEnd"/>
            <w:r w:rsidRPr="003D2F7E">
              <w:t>, Lido di Venezia 8 – 11 Nov. 2006</w:t>
            </w:r>
          </w:p>
          <w:p w:rsidR="005B31EF" w:rsidRPr="005B31EF" w:rsidRDefault="007749DC" w:rsidP="005B31EF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cs="ArialMS"/>
              </w:rPr>
            </w:pPr>
            <w:r>
              <w:t xml:space="preserve">38) </w:t>
            </w:r>
            <w:r w:rsidR="005B31EF" w:rsidRPr="005B31EF">
              <w:rPr>
                <w:rFonts w:cs="ArialMS"/>
              </w:rPr>
              <w:t xml:space="preserve">C. MAMMI1, G. CASILE1, M. G. D ERRIGO1, R. </w:t>
            </w:r>
            <w:proofErr w:type="spellStart"/>
            <w:r w:rsidR="005B31EF" w:rsidRPr="005B31EF">
              <w:rPr>
                <w:rFonts w:cs="ArialMS"/>
              </w:rPr>
              <w:t>DI</w:t>
            </w:r>
            <w:proofErr w:type="spellEnd"/>
            <w:r w:rsidR="005B31EF" w:rsidRPr="005B31EF">
              <w:rPr>
                <w:rFonts w:cs="ArialMS"/>
              </w:rPr>
              <w:t xml:space="preserve"> NOI1, C. VACALEBRE1, R. BUMBACA1, M. GATTUSO1, C. LAGANA1</w:t>
            </w:r>
          </w:p>
          <w:p w:rsidR="005B31EF" w:rsidRPr="00290640" w:rsidRDefault="005B31EF" w:rsidP="005B31EF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cs="ArialMS"/>
              </w:rPr>
            </w:pPr>
            <w:r w:rsidRPr="00290640">
              <w:rPr>
                <w:rFonts w:cs="Arial-BoldMS"/>
                <w:bCs/>
              </w:rPr>
              <w:t>Analisi in QF-PCR di liquido amniotico e definizione delle classi di rischio cromosomico da</w:t>
            </w:r>
            <w:r w:rsidRPr="00290640">
              <w:rPr>
                <w:rFonts w:cs="ArialMS"/>
              </w:rPr>
              <w:t xml:space="preserve"> </w:t>
            </w:r>
            <w:r w:rsidRPr="00290640">
              <w:rPr>
                <w:rFonts w:cs="Arial-BoldMS"/>
                <w:bCs/>
              </w:rPr>
              <w:t>sottoporre a test rapido</w:t>
            </w:r>
          </w:p>
          <w:p w:rsidR="007749DC" w:rsidRPr="005B31EF" w:rsidRDefault="007749DC" w:rsidP="005B31EF">
            <w:pPr>
              <w:spacing w:after="120"/>
              <w:ind w:left="0"/>
            </w:pPr>
            <w:r w:rsidRPr="005B31EF">
              <w:t xml:space="preserve">X Congresso Nazionale </w:t>
            </w:r>
            <w:proofErr w:type="spellStart"/>
            <w:r w:rsidRPr="005B31EF">
              <w:t>S.I.G.U.</w:t>
            </w:r>
            <w:proofErr w:type="spellEnd"/>
            <w:r w:rsidRPr="005B31EF">
              <w:t xml:space="preserve">, </w:t>
            </w:r>
            <w:r w:rsidR="005B31EF" w:rsidRPr="005B31EF">
              <w:t>Montecatini</w:t>
            </w:r>
            <w:r w:rsidRPr="005B31EF">
              <w:t xml:space="preserve"> </w:t>
            </w:r>
            <w:r w:rsidR="005C6033">
              <w:t xml:space="preserve">14 – 16 Nov. </w:t>
            </w:r>
            <w:r w:rsidRPr="005B31EF">
              <w:t>2007</w:t>
            </w:r>
          </w:p>
          <w:p w:rsidR="00290640" w:rsidRPr="00290640" w:rsidRDefault="005B31EF" w:rsidP="0029064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Style w:val="A7"/>
                <w:rFonts w:cs="Arial-BoldMS"/>
                <w:bCs/>
                <w:color w:val="auto"/>
              </w:rPr>
            </w:pPr>
            <w:r w:rsidRPr="00290640">
              <w:rPr>
                <w:rStyle w:val="A7"/>
              </w:rPr>
              <w:t xml:space="preserve">39) </w:t>
            </w:r>
            <w:r w:rsidR="00290640" w:rsidRPr="00290640">
              <w:rPr>
                <w:rStyle w:val="A8"/>
                <w:sz w:val="22"/>
                <w:szCs w:val="22"/>
              </w:rPr>
              <w:t xml:space="preserve">M. </w:t>
            </w:r>
            <w:proofErr w:type="spellStart"/>
            <w:r w:rsidR="00290640" w:rsidRPr="00290640">
              <w:rPr>
                <w:rStyle w:val="A8"/>
                <w:sz w:val="22"/>
                <w:szCs w:val="22"/>
              </w:rPr>
              <w:t>Priolo</w:t>
            </w:r>
            <w:proofErr w:type="spellEnd"/>
            <w:r w:rsidR="00290640" w:rsidRPr="00290640">
              <w:rPr>
                <w:rStyle w:val="A7"/>
                <w:color w:val="221E1F"/>
              </w:rPr>
              <w:t xml:space="preserve">, G. </w:t>
            </w:r>
            <w:proofErr w:type="spellStart"/>
            <w:r w:rsidR="00290640" w:rsidRPr="00290640">
              <w:rPr>
                <w:rStyle w:val="A7"/>
                <w:color w:val="221E1F"/>
              </w:rPr>
              <w:t>Casile</w:t>
            </w:r>
            <w:proofErr w:type="spellEnd"/>
            <w:r w:rsidR="00290640" w:rsidRPr="00290640">
              <w:rPr>
                <w:rStyle w:val="A7"/>
                <w:color w:val="221E1F"/>
              </w:rPr>
              <w:t xml:space="preserve">, R. </w:t>
            </w:r>
            <w:proofErr w:type="spellStart"/>
            <w:r w:rsidR="00290640" w:rsidRPr="00290640">
              <w:rPr>
                <w:rStyle w:val="A7"/>
                <w:color w:val="221E1F"/>
              </w:rPr>
              <w:t>Ligato</w:t>
            </w:r>
            <w:proofErr w:type="spellEnd"/>
            <w:r w:rsidR="00290640" w:rsidRPr="00290640">
              <w:rPr>
                <w:rStyle w:val="A7"/>
                <w:color w:val="221E1F"/>
              </w:rPr>
              <w:t xml:space="preserve">, R. Di Noi, R. </w:t>
            </w:r>
            <w:proofErr w:type="spellStart"/>
            <w:r w:rsidR="00290640" w:rsidRPr="00290640">
              <w:rPr>
                <w:rStyle w:val="A7"/>
                <w:color w:val="221E1F"/>
              </w:rPr>
              <w:t>Bumbaca</w:t>
            </w:r>
            <w:proofErr w:type="spellEnd"/>
            <w:r w:rsidR="00290640" w:rsidRPr="00290640">
              <w:rPr>
                <w:rStyle w:val="A7"/>
                <w:color w:val="221E1F"/>
              </w:rPr>
              <w:t xml:space="preserve">, G. </w:t>
            </w:r>
            <w:proofErr w:type="spellStart"/>
            <w:r w:rsidR="00290640" w:rsidRPr="00290640">
              <w:rPr>
                <w:rStyle w:val="A7"/>
                <w:color w:val="221E1F"/>
              </w:rPr>
              <w:t>Repaci</w:t>
            </w:r>
            <w:proofErr w:type="spellEnd"/>
            <w:r w:rsidR="00290640" w:rsidRPr="00290640">
              <w:rPr>
                <w:rStyle w:val="A7"/>
                <w:color w:val="221E1F"/>
              </w:rPr>
              <w:t xml:space="preserve">, C. </w:t>
            </w:r>
            <w:proofErr w:type="spellStart"/>
            <w:r w:rsidR="00290640" w:rsidRPr="00290640">
              <w:rPr>
                <w:rStyle w:val="A7"/>
                <w:color w:val="221E1F"/>
              </w:rPr>
              <w:t>Lagana</w:t>
            </w:r>
            <w:proofErr w:type="spellEnd"/>
          </w:p>
          <w:p w:rsidR="005B31EF" w:rsidRPr="00290640" w:rsidRDefault="00290640" w:rsidP="0029064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Style w:val="A7"/>
                <w:rFonts w:cs="Arial-BoldMS"/>
                <w:bCs/>
                <w:color w:val="auto"/>
              </w:rPr>
            </w:pPr>
            <w:r w:rsidRPr="00290640">
              <w:rPr>
                <w:rFonts w:cs="Arial-BoldMS"/>
                <w:bCs/>
              </w:rPr>
              <w:t xml:space="preserve">MLPA come metodica di screening di </w:t>
            </w:r>
            <w:proofErr w:type="spellStart"/>
            <w:r w:rsidRPr="00290640">
              <w:rPr>
                <w:rFonts w:cs="Arial-BoldMS"/>
                <w:bCs/>
              </w:rPr>
              <w:t>aneuploidie</w:t>
            </w:r>
            <w:proofErr w:type="spellEnd"/>
            <w:r w:rsidRPr="00290640">
              <w:rPr>
                <w:rFonts w:cs="Arial-BoldMS"/>
                <w:bCs/>
              </w:rPr>
              <w:t xml:space="preserve"> e sbilanciamenti cromosomici in aborti spontanei. La nostra esperienza </w:t>
            </w:r>
          </w:p>
          <w:p w:rsidR="00290640" w:rsidRDefault="00290640" w:rsidP="00290640">
            <w:pPr>
              <w:spacing w:after="120"/>
              <w:ind w:left="0"/>
            </w:pPr>
            <w:r w:rsidRPr="00290640">
              <w:t xml:space="preserve">X Congresso Nazionale </w:t>
            </w:r>
            <w:proofErr w:type="spellStart"/>
            <w:r w:rsidRPr="00290640">
              <w:t>S.I.G.U.</w:t>
            </w:r>
            <w:proofErr w:type="spellEnd"/>
            <w:r w:rsidRPr="00290640">
              <w:t xml:space="preserve">, Montecatini </w:t>
            </w:r>
            <w:r w:rsidR="005C6033">
              <w:t xml:space="preserve">14 – 16 Nov. </w:t>
            </w:r>
            <w:r w:rsidRPr="00290640">
              <w:t>2007</w:t>
            </w:r>
          </w:p>
          <w:p w:rsidR="00290640" w:rsidRDefault="00290640" w:rsidP="00290640">
            <w:pPr>
              <w:spacing w:after="120"/>
              <w:ind w:left="0"/>
            </w:pPr>
            <w:r>
              <w:t xml:space="preserve">40) C. Mammì, G. </w:t>
            </w:r>
            <w:proofErr w:type="spellStart"/>
            <w:r>
              <w:t>Casile</w:t>
            </w:r>
            <w:proofErr w:type="spellEnd"/>
            <w:r>
              <w:t xml:space="preserve">, C. </w:t>
            </w:r>
            <w:proofErr w:type="spellStart"/>
            <w:r>
              <w:t>Vacalebre</w:t>
            </w:r>
            <w:proofErr w:type="spellEnd"/>
            <w:r>
              <w:t xml:space="preserve">, R. </w:t>
            </w:r>
            <w:proofErr w:type="spellStart"/>
            <w:r>
              <w:t>Ligato</w:t>
            </w:r>
            <w:proofErr w:type="spellEnd"/>
            <w:r>
              <w:t xml:space="preserve">, M. Gattuso, G, Calcagno, P. </w:t>
            </w:r>
            <w:proofErr w:type="spellStart"/>
            <w:r>
              <w:t>Gasparone</w:t>
            </w:r>
            <w:proofErr w:type="spellEnd"/>
            <w:r>
              <w:t xml:space="preserve">, </w:t>
            </w:r>
            <w:r>
              <w:lastRenderedPageBreak/>
              <w:t>C. Laganà</w:t>
            </w:r>
          </w:p>
          <w:p w:rsidR="00290640" w:rsidRDefault="00290640" w:rsidP="00290640">
            <w:pPr>
              <w:spacing w:after="120"/>
              <w:ind w:left="0"/>
            </w:pPr>
            <w:r>
              <w:t xml:space="preserve">Mutazioni del gene MEFV ed analisi genetica di popolazione in una </w:t>
            </w:r>
            <w:proofErr w:type="spellStart"/>
            <w:r>
              <w:t>coorrte</w:t>
            </w:r>
            <w:proofErr w:type="spellEnd"/>
            <w:r>
              <w:t xml:space="preserve"> di pazienti italiani.</w:t>
            </w:r>
          </w:p>
          <w:p w:rsidR="00290640" w:rsidRDefault="00290640" w:rsidP="00290640">
            <w:pPr>
              <w:spacing w:after="120"/>
              <w:ind w:left="0"/>
            </w:pPr>
            <w:r w:rsidRPr="00290640">
              <w:t>X</w:t>
            </w:r>
            <w:r>
              <w:t>I</w:t>
            </w:r>
            <w:r w:rsidRPr="00290640">
              <w:t xml:space="preserve"> Congresso Nazionale </w:t>
            </w:r>
            <w:proofErr w:type="spellStart"/>
            <w:r w:rsidRPr="00290640">
              <w:t>S.I.G.U.</w:t>
            </w:r>
            <w:proofErr w:type="spellEnd"/>
            <w:r w:rsidRPr="00290640">
              <w:t xml:space="preserve">, </w:t>
            </w:r>
            <w:r>
              <w:t xml:space="preserve">Genova </w:t>
            </w:r>
            <w:r w:rsidR="005C6033">
              <w:t xml:space="preserve">23 – 25 Nov. </w:t>
            </w:r>
            <w:r>
              <w:t>2008</w:t>
            </w:r>
          </w:p>
          <w:p w:rsidR="00330B79" w:rsidRDefault="00290640" w:rsidP="00290640">
            <w:pPr>
              <w:spacing w:after="120"/>
              <w:ind w:left="0"/>
            </w:pPr>
            <w:r>
              <w:t xml:space="preserve">41) C. </w:t>
            </w:r>
            <w:proofErr w:type="spellStart"/>
            <w:r>
              <w:t>mammì</w:t>
            </w:r>
            <w:proofErr w:type="spellEnd"/>
            <w:r>
              <w:t xml:space="preserve">. G. </w:t>
            </w:r>
            <w:proofErr w:type="spellStart"/>
            <w:r>
              <w:t>Casile</w:t>
            </w:r>
            <w:proofErr w:type="spellEnd"/>
            <w:r>
              <w:t xml:space="preserve">, R. </w:t>
            </w:r>
            <w:proofErr w:type="spellStart"/>
            <w:r>
              <w:t>Bumbaca</w:t>
            </w:r>
            <w:proofErr w:type="spellEnd"/>
            <w:r>
              <w:t xml:space="preserve">, </w:t>
            </w:r>
            <w:proofErr w:type="spellStart"/>
            <w:r>
              <w:t>M.G.</w:t>
            </w:r>
            <w:proofErr w:type="spellEnd"/>
            <w:r>
              <w:t xml:space="preserve"> D’</w:t>
            </w:r>
            <w:proofErr w:type="spellStart"/>
            <w:r>
              <w:t>Errigo</w:t>
            </w:r>
            <w:proofErr w:type="spellEnd"/>
            <w:r>
              <w:t>, R. Di Noi, G. Marcì, C. Laganà</w:t>
            </w:r>
          </w:p>
          <w:p w:rsidR="00290640" w:rsidRDefault="00290640" w:rsidP="00290640">
            <w:pPr>
              <w:spacing w:after="120"/>
              <w:ind w:left="0"/>
            </w:pPr>
            <w:r>
              <w:t xml:space="preserve">Sviluppo di un test con metodologia </w:t>
            </w:r>
            <w:proofErr w:type="spellStart"/>
            <w:r>
              <w:t>TaqMan</w:t>
            </w:r>
            <w:proofErr w:type="spellEnd"/>
            <w:r>
              <w:t xml:space="preserve"> per la identificazione rapida di polimorfismi nel gene TPMT</w:t>
            </w:r>
          </w:p>
          <w:p w:rsidR="005C6033" w:rsidRDefault="005C6033" w:rsidP="005C6033">
            <w:pPr>
              <w:spacing w:after="120"/>
              <w:ind w:left="0"/>
            </w:pPr>
            <w:r w:rsidRPr="00290640">
              <w:t>X</w:t>
            </w:r>
            <w:r>
              <w:t>I</w:t>
            </w:r>
            <w:r w:rsidRPr="00290640">
              <w:t xml:space="preserve"> Congresso Nazionale </w:t>
            </w:r>
            <w:proofErr w:type="spellStart"/>
            <w:r w:rsidRPr="00290640">
              <w:t>S.I.G.U.</w:t>
            </w:r>
            <w:proofErr w:type="spellEnd"/>
            <w:r w:rsidRPr="00290640">
              <w:t xml:space="preserve">, </w:t>
            </w:r>
            <w:r>
              <w:t>Genova 23 – 25 Nov. 2008</w:t>
            </w:r>
          </w:p>
          <w:p w:rsidR="00833BDD" w:rsidRPr="00833BDD" w:rsidRDefault="005C6033" w:rsidP="00833BD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cs="Tahoma"/>
              </w:rPr>
            </w:pPr>
            <w:r>
              <w:t>42</w:t>
            </w:r>
            <w:r w:rsidR="007749DC" w:rsidRPr="00833BDD">
              <w:t xml:space="preserve">) </w:t>
            </w:r>
            <w:r w:rsidR="00833BDD" w:rsidRPr="00833BDD">
              <w:rPr>
                <w:rFonts w:cs="Tahoma"/>
              </w:rPr>
              <w:t xml:space="preserve">C. Mammì, G. </w:t>
            </w:r>
            <w:proofErr w:type="spellStart"/>
            <w:r w:rsidR="00833BDD" w:rsidRPr="00833BDD">
              <w:rPr>
                <w:rFonts w:cs="Tahoma"/>
              </w:rPr>
              <w:t>Casile</w:t>
            </w:r>
            <w:proofErr w:type="spellEnd"/>
            <w:r w:rsidR="00833BDD" w:rsidRPr="00833BDD">
              <w:rPr>
                <w:rFonts w:cs="Tahoma"/>
              </w:rPr>
              <w:t xml:space="preserve">, R. </w:t>
            </w:r>
            <w:proofErr w:type="spellStart"/>
            <w:r w:rsidR="00833BDD" w:rsidRPr="00833BDD">
              <w:rPr>
                <w:rFonts w:cs="Tahoma"/>
              </w:rPr>
              <w:t>Ligato</w:t>
            </w:r>
            <w:proofErr w:type="spellEnd"/>
            <w:r w:rsidR="00833BDD" w:rsidRPr="00833BDD">
              <w:rPr>
                <w:rFonts w:cs="Tahoma"/>
              </w:rPr>
              <w:t xml:space="preserve">, C. </w:t>
            </w:r>
            <w:proofErr w:type="spellStart"/>
            <w:r w:rsidR="00833BDD" w:rsidRPr="00833BDD">
              <w:rPr>
                <w:rFonts w:cs="Tahoma"/>
              </w:rPr>
              <w:t>Vacalebre</w:t>
            </w:r>
            <w:proofErr w:type="spellEnd"/>
            <w:r w:rsidR="00833BDD" w:rsidRPr="00833BDD">
              <w:rPr>
                <w:rFonts w:cs="Tahoma"/>
              </w:rPr>
              <w:t>, D. Lo Presti2, C. Laganà</w:t>
            </w:r>
          </w:p>
          <w:p w:rsidR="00833BDD" w:rsidRPr="00833BDD" w:rsidRDefault="00833BDD" w:rsidP="00833BD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cs="Tahoma-Bold"/>
                <w:bCs/>
              </w:rPr>
            </w:pPr>
            <w:r w:rsidRPr="00833BDD">
              <w:rPr>
                <w:rFonts w:cs="Tahoma-Bold"/>
                <w:bCs/>
              </w:rPr>
              <w:t xml:space="preserve">DIABETE NEONATALE TRANSITORIO E DIFETTO </w:t>
            </w:r>
            <w:proofErr w:type="spellStart"/>
            <w:r w:rsidRPr="00833BDD">
              <w:rPr>
                <w:rFonts w:cs="Tahoma-Bold"/>
                <w:bCs/>
              </w:rPr>
              <w:t>DI</w:t>
            </w:r>
            <w:proofErr w:type="spellEnd"/>
            <w:r w:rsidRPr="00833BDD">
              <w:rPr>
                <w:rFonts w:cs="Tahoma-Bold"/>
                <w:bCs/>
              </w:rPr>
              <w:t xml:space="preserve"> METILAZIONE IN "6q24"</w:t>
            </w:r>
          </w:p>
          <w:p w:rsidR="007749DC" w:rsidRDefault="007749DC" w:rsidP="00390327">
            <w:pPr>
              <w:spacing w:after="120"/>
              <w:ind w:left="0"/>
            </w:pPr>
            <w:r w:rsidRPr="00833BDD">
              <w:t xml:space="preserve">XII Congresso Nazionale </w:t>
            </w:r>
            <w:proofErr w:type="spellStart"/>
            <w:r w:rsidRPr="00833BDD">
              <w:t>S.I.G.U.</w:t>
            </w:r>
            <w:proofErr w:type="spellEnd"/>
            <w:r w:rsidRPr="00833BDD">
              <w:t>, Torino 8-10 Nov. 2009</w:t>
            </w:r>
          </w:p>
          <w:p w:rsidR="007749DC" w:rsidRPr="00F04EDF" w:rsidRDefault="007749DC" w:rsidP="00390327">
            <w:pPr>
              <w:spacing w:after="120"/>
              <w:ind w:left="0"/>
              <w:rPr>
                <w:b/>
              </w:rPr>
            </w:pPr>
            <w:r w:rsidRPr="00F04EDF">
              <w:rPr>
                <w:b/>
              </w:rPr>
              <w:t xml:space="preserve">Relazioni </w:t>
            </w:r>
            <w:r>
              <w:rPr>
                <w:b/>
              </w:rPr>
              <w:t>su invito</w:t>
            </w:r>
          </w:p>
          <w:p w:rsidR="007749DC" w:rsidRDefault="007749DC" w:rsidP="00390327">
            <w:pPr>
              <w:numPr>
                <w:ilvl w:val="0"/>
                <w:numId w:val="1"/>
              </w:numPr>
              <w:spacing w:after="120" w:line="240" w:lineRule="auto"/>
              <w:ind w:left="0" w:right="0"/>
              <w:jc w:val="left"/>
            </w:pPr>
            <w:r>
              <w:t>Corso di aggiornamento in Genetica Medica per medici di base 4 Ott. 2003  Ordini dei medici chirurghi e degli odontoiatri di Reggio Calabria.</w:t>
            </w:r>
          </w:p>
          <w:p w:rsidR="007749DC" w:rsidRDefault="007749DC" w:rsidP="00390327">
            <w:pPr>
              <w:numPr>
                <w:ilvl w:val="0"/>
                <w:numId w:val="1"/>
              </w:numPr>
              <w:spacing w:after="120" w:line="240" w:lineRule="auto"/>
              <w:ind w:left="0" w:right="0"/>
              <w:jc w:val="left"/>
            </w:pPr>
            <w:r>
              <w:t xml:space="preserve">Workshop su sindrome di Down screening e diagnosi 16 Feb. 2006 – </w:t>
            </w:r>
            <w:proofErr w:type="spellStart"/>
            <w:r>
              <w:t>Lametia</w:t>
            </w:r>
            <w:proofErr w:type="spellEnd"/>
            <w:r>
              <w:t xml:space="preserve"> Terme</w:t>
            </w:r>
          </w:p>
          <w:p w:rsidR="00CD5B01" w:rsidRPr="00CD5B01" w:rsidRDefault="007749DC" w:rsidP="00744A44">
            <w:pPr>
              <w:numPr>
                <w:ilvl w:val="0"/>
                <w:numId w:val="1"/>
              </w:numPr>
              <w:spacing w:after="120" w:line="240" w:lineRule="auto"/>
              <w:ind w:left="0" w:right="0"/>
              <w:jc w:val="left"/>
            </w:pPr>
            <w:r>
              <w:t xml:space="preserve">Master in innovazioni in ingegneria </w:t>
            </w:r>
            <w:proofErr w:type="spellStart"/>
            <w:r>
              <w:t>biomedica</w:t>
            </w:r>
            <w:proofErr w:type="spellEnd"/>
            <w:r>
              <w:t xml:space="preserve"> nell’ambito del modulo “Ingegneria Genetica” 29 Ott. 2004 Università degli studi mediterranei di Reggio Calabria – Facoltà di Ingegneria – Az. </w:t>
            </w:r>
            <w:proofErr w:type="spellStart"/>
            <w:r>
              <w:t>Osp</w:t>
            </w:r>
            <w:proofErr w:type="spellEnd"/>
            <w:r>
              <w:t xml:space="preserve">. </w:t>
            </w:r>
            <w:proofErr w:type="spellStart"/>
            <w:r>
              <w:t>B.M.M.</w:t>
            </w:r>
            <w:proofErr w:type="spellEnd"/>
            <w:r>
              <w:t xml:space="preserve"> </w:t>
            </w:r>
          </w:p>
          <w:p w:rsidR="007749DC" w:rsidRPr="00744A44" w:rsidRDefault="007749DC" w:rsidP="00744A44">
            <w:pPr>
              <w:spacing w:after="120"/>
              <w:ind w:left="0" w:hanging="30"/>
              <w:rPr>
                <w:b/>
              </w:rPr>
            </w:pPr>
            <w:r w:rsidRPr="00F04EDF">
              <w:rPr>
                <w:b/>
              </w:rPr>
              <w:t xml:space="preserve">Pubblicazioni </w:t>
            </w:r>
          </w:p>
          <w:p w:rsidR="007749DC" w:rsidRDefault="0064478F" w:rsidP="00390327">
            <w:pPr>
              <w:numPr>
                <w:ilvl w:val="0"/>
                <w:numId w:val="2"/>
              </w:numPr>
              <w:spacing w:line="240" w:lineRule="auto"/>
              <w:ind w:left="0" w:right="0" w:hanging="30"/>
              <w:jc w:val="left"/>
            </w:pPr>
            <w:hyperlink r:id="rId8" w:history="1">
              <w:proofErr w:type="spellStart"/>
              <w:r w:rsidR="007749DC" w:rsidRPr="00B75F1F">
                <w:rPr>
                  <w:rStyle w:val="Collegamentoipertestuale"/>
                </w:rPr>
                <w:t>Priolo</w:t>
              </w:r>
              <w:proofErr w:type="spellEnd"/>
              <w:r w:rsidR="007749DC" w:rsidRPr="00B75F1F">
                <w:rPr>
                  <w:rStyle w:val="Collegamentoipertestuale"/>
                </w:rPr>
                <w:t xml:space="preserve"> M, </w:t>
              </w:r>
              <w:proofErr w:type="spellStart"/>
              <w:r w:rsidR="007749DC" w:rsidRPr="00B75F1F">
                <w:rPr>
                  <w:rStyle w:val="Collegamentoipertestuale"/>
                </w:rPr>
                <w:t>Casile</w:t>
              </w:r>
              <w:proofErr w:type="spellEnd"/>
              <w:r w:rsidR="007749DC" w:rsidRPr="00B75F1F">
                <w:rPr>
                  <w:rStyle w:val="Collegamentoipertestuale"/>
                </w:rPr>
                <w:t xml:space="preserve"> G, Laganà C.</w:t>
              </w:r>
            </w:hyperlink>
          </w:p>
          <w:p w:rsidR="007749DC" w:rsidRPr="000B6D10" w:rsidRDefault="007749DC" w:rsidP="00390327">
            <w:pPr>
              <w:ind w:left="0" w:hanging="30"/>
              <w:rPr>
                <w:lang w:val="en-US"/>
              </w:rPr>
            </w:pPr>
            <w:r w:rsidRPr="000B6D10">
              <w:rPr>
                <w:lang w:val="en-US"/>
              </w:rPr>
              <w:t>Pulmonary agenesis/</w:t>
            </w:r>
            <w:proofErr w:type="spellStart"/>
            <w:r w:rsidRPr="000B6D10">
              <w:rPr>
                <w:lang w:val="en-US"/>
              </w:rPr>
              <w:t>hypoplasia</w:t>
            </w:r>
            <w:proofErr w:type="spellEnd"/>
            <w:r w:rsidRPr="000B6D10">
              <w:rPr>
                <w:lang w:val="en-US"/>
              </w:rPr>
              <w:t xml:space="preserve">, </w:t>
            </w:r>
            <w:proofErr w:type="spellStart"/>
            <w:r w:rsidRPr="000B6D10">
              <w:rPr>
                <w:lang w:val="en-US"/>
              </w:rPr>
              <w:t>microphthalmia</w:t>
            </w:r>
            <w:proofErr w:type="spellEnd"/>
            <w:r w:rsidRPr="000B6D10">
              <w:rPr>
                <w:lang w:val="en-US"/>
              </w:rPr>
              <w:t>, and diaphragmatic defects: report of an additional case.</w:t>
            </w:r>
          </w:p>
          <w:p w:rsidR="007749DC" w:rsidRPr="000B6D10" w:rsidRDefault="007749DC" w:rsidP="00390327">
            <w:pPr>
              <w:ind w:left="0" w:hanging="30"/>
              <w:rPr>
                <w:lang w:val="en-US"/>
              </w:rPr>
            </w:pPr>
            <w:proofErr w:type="spellStart"/>
            <w:r w:rsidRPr="000B6D10">
              <w:rPr>
                <w:lang w:val="en-US"/>
              </w:rPr>
              <w:t>Clin</w:t>
            </w:r>
            <w:proofErr w:type="spellEnd"/>
            <w:r w:rsidRPr="000B6D10">
              <w:rPr>
                <w:lang w:val="en-US"/>
              </w:rPr>
              <w:t xml:space="preserve"> </w:t>
            </w:r>
            <w:proofErr w:type="spellStart"/>
            <w:r w:rsidRPr="000B6D10">
              <w:rPr>
                <w:lang w:val="en-US"/>
              </w:rPr>
              <w:t>Dysmorphol</w:t>
            </w:r>
            <w:proofErr w:type="spellEnd"/>
            <w:r w:rsidRPr="000B6D10">
              <w:rPr>
                <w:lang w:val="en-US"/>
              </w:rPr>
              <w:t>. 2004 Jan;</w:t>
            </w:r>
            <w:r w:rsidRPr="000B6D10">
              <w:rPr>
                <w:rStyle w:val="volume"/>
                <w:lang w:val="en-US"/>
              </w:rPr>
              <w:t>13</w:t>
            </w:r>
            <w:r w:rsidRPr="000B6D10">
              <w:rPr>
                <w:lang w:val="en-US"/>
              </w:rPr>
              <w:t>(</w:t>
            </w:r>
            <w:r w:rsidRPr="000B6D10">
              <w:rPr>
                <w:rStyle w:val="issue"/>
                <w:lang w:val="en-US"/>
              </w:rPr>
              <w:t>1</w:t>
            </w:r>
            <w:r w:rsidRPr="000B6D10">
              <w:rPr>
                <w:lang w:val="en-US"/>
              </w:rPr>
              <w:t>):</w:t>
            </w:r>
            <w:r w:rsidRPr="000B6D10">
              <w:rPr>
                <w:rStyle w:val="pages"/>
                <w:lang w:val="en-US"/>
              </w:rPr>
              <w:t>45-6</w:t>
            </w:r>
            <w:r w:rsidRPr="000B6D10">
              <w:rPr>
                <w:lang w:val="en-US"/>
              </w:rPr>
              <w:t xml:space="preserve">. </w:t>
            </w:r>
          </w:p>
          <w:p w:rsidR="007749DC" w:rsidRPr="000B6D10" w:rsidRDefault="007749DC" w:rsidP="00390327">
            <w:pPr>
              <w:ind w:left="0" w:hanging="30"/>
              <w:rPr>
                <w:lang w:val="en-US"/>
              </w:rPr>
            </w:pPr>
            <w:r w:rsidRPr="000B6D10">
              <w:rPr>
                <w:lang w:val="en-US"/>
              </w:rPr>
              <w:t>PMID: 15127767 [</w:t>
            </w:r>
            <w:proofErr w:type="spellStart"/>
            <w:r w:rsidRPr="000B6D10">
              <w:rPr>
                <w:lang w:val="en-US"/>
              </w:rPr>
              <w:t>PubMed</w:t>
            </w:r>
            <w:proofErr w:type="spellEnd"/>
            <w:r w:rsidRPr="000B6D10">
              <w:rPr>
                <w:lang w:val="en-US"/>
              </w:rPr>
              <w:t xml:space="preserve"> - indexed for MEDLINE]</w:t>
            </w:r>
          </w:p>
          <w:p w:rsidR="007749DC" w:rsidRPr="000B6D10" w:rsidRDefault="007749DC" w:rsidP="00390327">
            <w:pPr>
              <w:ind w:left="0" w:hanging="30"/>
              <w:rPr>
                <w:lang w:val="en-US"/>
              </w:rPr>
            </w:pPr>
          </w:p>
          <w:p w:rsidR="007749DC" w:rsidRDefault="007749DC" w:rsidP="00390327">
            <w:pPr>
              <w:numPr>
                <w:ilvl w:val="0"/>
                <w:numId w:val="2"/>
              </w:numPr>
              <w:spacing w:after="120" w:line="240" w:lineRule="auto"/>
              <w:ind w:left="0" w:right="0" w:hanging="30"/>
              <w:jc w:val="left"/>
            </w:pPr>
            <w:proofErr w:type="spellStart"/>
            <w:r w:rsidRPr="00F04EDF">
              <w:t>Borruto</w:t>
            </w:r>
            <w:proofErr w:type="spellEnd"/>
            <w:r w:rsidRPr="00F04EDF">
              <w:t xml:space="preserve"> </w:t>
            </w:r>
            <w:proofErr w:type="spellStart"/>
            <w:r w:rsidRPr="00F04EDF">
              <w:t>F.A.</w:t>
            </w:r>
            <w:proofErr w:type="spellEnd"/>
            <w:r w:rsidRPr="00F04EDF">
              <w:t xml:space="preserve">, </w:t>
            </w:r>
            <w:proofErr w:type="spellStart"/>
            <w:r w:rsidRPr="00F04EDF">
              <w:t>Messineo</w:t>
            </w:r>
            <w:proofErr w:type="spellEnd"/>
            <w:r w:rsidRPr="00F04EDF">
              <w:t xml:space="preserve"> G.</w:t>
            </w:r>
            <w:r>
              <w:t>,</w:t>
            </w:r>
            <w:r w:rsidRPr="00F04EDF">
              <w:t xml:space="preserve"> </w:t>
            </w:r>
            <w:proofErr w:type="spellStart"/>
            <w:r>
              <w:t>Borruto</w:t>
            </w:r>
            <w:proofErr w:type="spellEnd"/>
            <w:r>
              <w:t xml:space="preserve"> P., </w:t>
            </w:r>
            <w:proofErr w:type="spellStart"/>
            <w:r>
              <w:t>Petraroli</w:t>
            </w:r>
            <w:proofErr w:type="spellEnd"/>
            <w:r>
              <w:t xml:space="preserve"> C., </w:t>
            </w:r>
            <w:proofErr w:type="spellStart"/>
            <w:r>
              <w:t>Bumbaca</w:t>
            </w:r>
            <w:proofErr w:type="spellEnd"/>
            <w:r>
              <w:t xml:space="preserve"> R., </w:t>
            </w:r>
            <w:proofErr w:type="spellStart"/>
            <w:r>
              <w:t>Casile</w:t>
            </w:r>
            <w:proofErr w:type="spellEnd"/>
            <w:r>
              <w:t xml:space="preserve"> G., Mammì C., Laganà C.</w:t>
            </w:r>
          </w:p>
          <w:p w:rsidR="007749DC" w:rsidRDefault="007749DC" w:rsidP="00390327">
            <w:pPr>
              <w:spacing w:after="120"/>
              <w:ind w:left="0" w:hanging="30"/>
            </w:pPr>
            <w:r>
              <w:t>Determinazione delle mediane per l’</w:t>
            </w:r>
            <w:proofErr w:type="spellStart"/>
            <w:r>
              <w:t>alfa-fetoproteina</w:t>
            </w:r>
            <w:proofErr w:type="spellEnd"/>
            <w:r>
              <w:t xml:space="preserve"> su liquido amniotico nel secondo trimestre di gravidanza</w:t>
            </w:r>
          </w:p>
          <w:p w:rsidR="007749DC" w:rsidRDefault="007749DC" w:rsidP="00390327">
            <w:pPr>
              <w:spacing w:after="120"/>
              <w:ind w:left="0" w:hanging="30"/>
            </w:pPr>
            <w:proofErr w:type="spellStart"/>
            <w:r>
              <w:t>Ligandassay</w:t>
            </w:r>
            <w:proofErr w:type="spellEnd"/>
            <w:r>
              <w:t xml:space="preserve"> Vol. 10 n.° 1 29-32  - Marzo 2005</w:t>
            </w:r>
          </w:p>
          <w:p w:rsidR="007749DC" w:rsidRDefault="007749DC" w:rsidP="00390327">
            <w:pPr>
              <w:numPr>
                <w:ilvl w:val="0"/>
                <w:numId w:val="2"/>
              </w:numPr>
              <w:spacing w:after="120" w:line="240" w:lineRule="auto"/>
              <w:ind w:left="0" w:right="0" w:hanging="30"/>
              <w:jc w:val="left"/>
            </w:pPr>
            <w:proofErr w:type="spellStart"/>
            <w:r>
              <w:t>Borruto</w:t>
            </w:r>
            <w:proofErr w:type="spellEnd"/>
            <w:r>
              <w:t xml:space="preserve"> P., Martino </w:t>
            </w:r>
            <w:proofErr w:type="spellStart"/>
            <w:r>
              <w:t>M.G.</w:t>
            </w:r>
            <w:proofErr w:type="spellEnd"/>
            <w:r>
              <w:t xml:space="preserve">, </w:t>
            </w:r>
            <w:proofErr w:type="spellStart"/>
            <w:r>
              <w:t>Petraroli</w:t>
            </w:r>
            <w:proofErr w:type="spellEnd"/>
            <w:r>
              <w:t xml:space="preserve"> C., </w:t>
            </w:r>
            <w:proofErr w:type="spellStart"/>
            <w:r>
              <w:t>Musitano</w:t>
            </w:r>
            <w:proofErr w:type="spellEnd"/>
            <w:r>
              <w:t xml:space="preserve"> P., Ciani V., </w:t>
            </w:r>
            <w:proofErr w:type="spellStart"/>
            <w:r>
              <w:t>Casile</w:t>
            </w:r>
            <w:proofErr w:type="spellEnd"/>
            <w:r>
              <w:t xml:space="preserve"> G., </w:t>
            </w:r>
            <w:proofErr w:type="spellStart"/>
            <w:r>
              <w:t>Bumbaca</w:t>
            </w:r>
            <w:proofErr w:type="spellEnd"/>
            <w:r>
              <w:t xml:space="preserve"> R:, Mammì C., Laganà C.</w:t>
            </w:r>
          </w:p>
          <w:p w:rsidR="007749DC" w:rsidRDefault="007749DC" w:rsidP="00390327">
            <w:pPr>
              <w:spacing w:after="120"/>
              <w:ind w:left="0" w:hanging="30"/>
            </w:pPr>
            <w:r>
              <w:t xml:space="preserve">Valori di </w:t>
            </w:r>
            <w:proofErr w:type="spellStart"/>
            <w:r>
              <w:t>alfa-fetoproteina</w:t>
            </w:r>
            <w:proofErr w:type="spellEnd"/>
            <w:r>
              <w:t xml:space="preserve"> su liquido amniotico di feti affetti dalla sindrome di Down</w:t>
            </w:r>
          </w:p>
          <w:p w:rsidR="0070569A" w:rsidRPr="005C6033" w:rsidRDefault="007749DC" w:rsidP="005C6033">
            <w:pPr>
              <w:spacing w:after="120"/>
              <w:ind w:left="0" w:hanging="30"/>
            </w:pPr>
            <w:proofErr w:type="spellStart"/>
            <w:r>
              <w:t>Ligandassay</w:t>
            </w:r>
            <w:proofErr w:type="spellEnd"/>
            <w:r>
              <w:t xml:space="preserve"> Vol. 13 n.° 4  328-331  - Dicembre 2008</w:t>
            </w:r>
          </w:p>
          <w:p w:rsidR="0070569A" w:rsidRPr="0070569A" w:rsidRDefault="0070569A" w:rsidP="0070569A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br/>
              <w:t>Esente da imposta di bollo ai sensi dell'art. 37 D.P.R. 28 dicembre 2000, n. 455</w:t>
            </w:r>
          </w:p>
        </w:tc>
      </w:tr>
    </w:tbl>
    <w:p w:rsidR="0070569A" w:rsidRPr="0070569A" w:rsidRDefault="00655C70" w:rsidP="0070569A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Dott.ssa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Girolama</w:t>
      </w:r>
      <w:proofErr w:type="spellEnd"/>
    </w:p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1006"/>
        <w:gridCol w:w="4679"/>
      </w:tblGrid>
      <w:tr w:rsidR="0070569A" w:rsidRPr="0070569A" w:rsidTr="0070569A">
        <w:trPr>
          <w:trHeight w:val="855"/>
          <w:tblCellSpacing w:w="15" w:type="dxa"/>
          <w:jc w:val="center"/>
        </w:trPr>
        <w:tc>
          <w:tcPr>
            <w:tcW w:w="1550" w:type="pct"/>
            <w:hideMark/>
          </w:tcPr>
          <w:p w:rsidR="0070569A" w:rsidRPr="0070569A" w:rsidRDefault="0070569A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25 Gennaio 2010</w:t>
            </w:r>
          </w:p>
        </w:tc>
        <w:tc>
          <w:tcPr>
            <w:tcW w:w="600" w:type="pct"/>
            <w:hideMark/>
          </w:tcPr>
          <w:p w:rsidR="0070569A" w:rsidRPr="0070569A" w:rsidRDefault="0070569A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pct"/>
            <w:hideMark/>
          </w:tcPr>
          <w:p w:rsidR="0070569A" w:rsidRPr="0070569A" w:rsidRDefault="0070569A" w:rsidP="0070569A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______________________________________________</w:t>
            </w:r>
            <w:r w:rsidRPr="0070569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br/>
              <w:t>Firma del dichiarante (per esteso e leggibile)*</w:t>
            </w:r>
          </w:p>
        </w:tc>
      </w:tr>
      <w:tr w:rsidR="0070569A" w:rsidRPr="0070569A" w:rsidTr="0070569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70569A" w:rsidRPr="0070569A" w:rsidRDefault="0070569A" w:rsidP="0070569A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569A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  <w:t>* La firma non va autenticata, né deve necessariamente avvenire alla presenza dell'impiegato dell'Ente che ha richiesto il certificato.</w:t>
            </w:r>
          </w:p>
        </w:tc>
      </w:tr>
    </w:tbl>
    <w:p w:rsidR="0070569A" w:rsidRPr="0070569A" w:rsidRDefault="0070569A" w:rsidP="0070569A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0569A" w:rsidRPr="0070569A" w:rsidRDefault="0070569A" w:rsidP="0070569A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0569A" w:rsidRPr="0070569A" w:rsidRDefault="0064478F" w:rsidP="0070569A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478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>
          <v:rect id="_x0000_i1026" style="width:412.5pt;height:.75pt" o:hrpct="0" o:hralign="center" o:hrstd="t" o:hrnoshade="t" o:hr="t" fillcolor="#aca899" stroked="f"/>
        </w:pict>
      </w:r>
    </w:p>
    <w:p w:rsidR="0070569A" w:rsidRPr="0070569A" w:rsidRDefault="0070569A" w:rsidP="0070569A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569A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lastRenderedPageBreak/>
        <w:br/>
      </w:r>
    </w:p>
    <w:p w:rsidR="00F83587" w:rsidRDefault="00F83587"/>
    <w:sectPr w:rsidR="00F83587" w:rsidSect="00201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5B" w:rsidRDefault="0020175B" w:rsidP="0020175B">
      <w:pPr>
        <w:spacing w:line="240" w:lineRule="auto"/>
      </w:pPr>
      <w:r>
        <w:separator/>
      </w:r>
    </w:p>
  </w:endnote>
  <w:endnote w:type="continuationSeparator" w:id="0">
    <w:p w:rsidR="0020175B" w:rsidRDefault="0020175B" w:rsidP="0020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5B" w:rsidRDefault="002017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876"/>
      <w:docPartObj>
        <w:docPartGallery w:val="Page Numbers (Bottom of Page)"/>
        <w:docPartUnique/>
      </w:docPartObj>
    </w:sdtPr>
    <w:sdtContent>
      <w:p w:rsidR="0020175B" w:rsidRDefault="0064478F">
        <w:pPr>
          <w:pStyle w:val="Pidipagina"/>
          <w:jc w:val="right"/>
        </w:pPr>
        <w:fldSimple w:instr=" PAGE   \* MERGEFORMAT ">
          <w:r w:rsidR="00330B79">
            <w:rPr>
              <w:noProof/>
            </w:rPr>
            <w:t>7</w:t>
          </w:r>
        </w:fldSimple>
      </w:p>
    </w:sdtContent>
  </w:sdt>
  <w:p w:rsidR="0020175B" w:rsidRDefault="002017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5B" w:rsidRDefault="002017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5B" w:rsidRDefault="0020175B" w:rsidP="0020175B">
      <w:pPr>
        <w:spacing w:line="240" w:lineRule="auto"/>
      </w:pPr>
      <w:r>
        <w:separator/>
      </w:r>
    </w:p>
  </w:footnote>
  <w:footnote w:type="continuationSeparator" w:id="0">
    <w:p w:rsidR="0020175B" w:rsidRDefault="0020175B" w:rsidP="002017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5B" w:rsidRDefault="002017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5B" w:rsidRDefault="002017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5B" w:rsidRDefault="002017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2DEC"/>
    <w:multiLevelType w:val="hybridMultilevel"/>
    <w:tmpl w:val="8BEC4F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1FB0"/>
    <w:multiLevelType w:val="hybridMultilevel"/>
    <w:tmpl w:val="9A6800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69A"/>
    <w:rsid w:val="00051533"/>
    <w:rsid w:val="0020175B"/>
    <w:rsid w:val="00290640"/>
    <w:rsid w:val="00330B79"/>
    <w:rsid w:val="00390327"/>
    <w:rsid w:val="004B01C1"/>
    <w:rsid w:val="00534F5F"/>
    <w:rsid w:val="005B31EF"/>
    <w:rsid w:val="005C6033"/>
    <w:rsid w:val="006350A2"/>
    <w:rsid w:val="0064478F"/>
    <w:rsid w:val="00655C70"/>
    <w:rsid w:val="0070569A"/>
    <w:rsid w:val="00744A44"/>
    <w:rsid w:val="007749DC"/>
    <w:rsid w:val="0082548F"/>
    <w:rsid w:val="0083052F"/>
    <w:rsid w:val="00833BDD"/>
    <w:rsid w:val="00A143C5"/>
    <w:rsid w:val="00A466A3"/>
    <w:rsid w:val="00B7671B"/>
    <w:rsid w:val="00C60A58"/>
    <w:rsid w:val="00CD5B01"/>
    <w:rsid w:val="00DC1F6D"/>
    <w:rsid w:val="00EE2268"/>
    <w:rsid w:val="00F83587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ind w:left="1134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569A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0A58"/>
    <w:rPr>
      <w:color w:val="0000FF"/>
      <w:u w:val="single"/>
    </w:rPr>
  </w:style>
  <w:style w:type="paragraph" w:customStyle="1" w:styleId="Aaoeeu">
    <w:name w:val="Aaoeeu"/>
    <w:uiPriority w:val="99"/>
    <w:rsid w:val="007749DC"/>
    <w:pPr>
      <w:widowControl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7749DC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7749DC"/>
    <w:pPr>
      <w:tabs>
        <w:tab w:val="center" w:pos="4153"/>
        <w:tab w:val="right" w:pos="8306"/>
      </w:tabs>
    </w:pPr>
  </w:style>
  <w:style w:type="character" w:customStyle="1" w:styleId="volume">
    <w:name w:val="volume"/>
    <w:basedOn w:val="Carpredefinitoparagrafo"/>
    <w:rsid w:val="007749DC"/>
  </w:style>
  <w:style w:type="character" w:customStyle="1" w:styleId="issue">
    <w:name w:val="issue"/>
    <w:basedOn w:val="Carpredefinitoparagrafo"/>
    <w:rsid w:val="007749DC"/>
  </w:style>
  <w:style w:type="character" w:customStyle="1" w:styleId="pages">
    <w:name w:val="pages"/>
    <w:basedOn w:val="Carpredefinitoparagrafo"/>
    <w:rsid w:val="007749DC"/>
  </w:style>
  <w:style w:type="paragraph" w:styleId="Intestazione">
    <w:name w:val="header"/>
    <w:basedOn w:val="Normale"/>
    <w:link w:val="IntestazioneCarattere"/>
    <w:uiPriority w:val="99"/>
    <w:semiHidden/>
    <w:unhideWhenUsed/>
    <w:rsid w:val="002017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175B"/>
  </w:style>
  <w:style w:type="paragraph" w:styleId="Pidipagina">
    <w:name w:val="footer"/>
    <w:basedOn w:val="Normale"/>
    <w:link w:val="PidipaginaCarattere"/>
    <w:uiPriority w:val="99"/>
    <w:unhideWhenUsed/>
    <w:rsid w:val="002017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5B"/>
  </w:style>
  <w:style w:type="character" w:customStyle="1" w:styleId="A7">
    <w:name w:val="A7"/>
    <w:uiPriority w:val="99"/>
    <w:rsid w:val="005B31EF"/>
    <w:rPr>
      <w:rFonts w:cs="Frutiger 57Cn"/>
      <w:color w:val="000000"/>
    </w:rPr>
  </w:style>
  <w:style w:type="character" w:customStyle="1" w:styleId="A8">
    <w:name w:val="A8"/>
    <w:uiPriority w:val="99"/>
    <w:rsid w:val="005B31EF"/>
    <w:rPr>
      <w:rFonts w:cs="Frutiger 57Cn"/>
      <w:color w:val="221E1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howDetailView&amp;TermToSearch=15127767&amp;ordinalpos=1&amp;itool=EntrezSystem2.PEntrez.Pubmed.Pubmed_ResultsPanel.Pubmed_RVDocSu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naca@hot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cp:lastPrinted>2010-01-26T22:02:00Z</cp:lastPrinted>
  <dcterms:created xsi:type="dcterms:W3CDTF">2010-01-25T19:23:00Z</dcterms:created>
  <dcterms:modified xsi:type="dcterms:W3CDTF">2010-01-26T22:04:00Z</dcterms:modified>
</cp:coreProperties>
</file>